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31" w:rsidRPr="00E55231" w:rsidRDefault="00E55231" w:rsidP="000322C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55231" w:rsidRPr="00E55231" w:rsidRDefault="00E55231" w:rsidP="00E5523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55231" w:rsidRPr="00E55231" w:rsidRDefault="00E55231" w:rsidP="00E5523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55231" w:rsidRPr="00E55231" w:rsidRDefault="00E55231" w:rsidP="00E5523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«Детский сад № 101» общеразвивающего вида</w:t>
      </w:r>
    </w:p>
    <w:p w:rsidR="00E55231" w:rsidRPr="00E55231" w:rsidRDefault="00E55231" w:rsidP="00E55231">
      <w:pPr>
        <w:spacing w:after="0" w:line="240" w:lineRule="auto"/>
        <w:rPr>
          <w:rFonts w:ascii="Cambria" w:eastAsia="Times New Roman" w:hAnsi="Cambria" w:cs="Times New Roman"/>
          <w:sz w:val="72"/>
          <w:szCs w:val="7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341630</wp:posOffset>
            </wp:positionV>
            <wp:extent cx="1638935" cy="1880870"/>
            <wp:effectExtent l="0" t="0" r="0" b="508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231" w:rsidRPr="00E55231" w:rsidRDefault="00E55231" w:rsidP="00E5523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Утверждаю:</w:t>
      </w:r>
    </w:p>
    <w:p w:rsidR="000322CE" w:rsidRDefault="00E55231" w:rsidP="00E5523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Заведующий МБДОУ</w:t>
      </w:r>
    </w:p>
    <w:p w:rsidR="00E55231" w:rsidRPr="00E55231" w:rsidRDefault="00E55231" w:rsidP="00E5523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«Детский сад № 101» </w:t>
      </w:r>
    </w:p>
    <w:p w:rsidR="00E55231" w:rsidRPr="00E55231" w:rsidRDefault="00E55231" w:rsidP="00E5523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</w:t>
      </w:r>
      <w:r w:rsidR="000322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_______Е.Г.Кейб</w:t>
      </w:r>
    </w:p>
    <w:p w:rsidR="00E55231" w:rsidRPr="00E55231" w:rsidRDefault="00E55231" w:rsidP="00E55231">
      <w:pPr>
        <w:spacing w:after="0" w:line="240" w:lineRule="auto"/>
        <w:rPr>
          <w:rFonts w:ascii="Cambria" w:eastAsia="Times New Roman" w:hAnsi="Cambria" w:cs="Times New Roman"/>
          <w:sz w:val="36"/>
          <w:szCs w:val="36"/>
          <w:lang w:eastAsia="ru-RU"/>
        </w:rPr>
      </w:pPr>
    </w:p>
    <w:p w:rsidR="00E55231" w:rsidRPr="00E55231" w:rsidRDefault="00E55231" w:rsidP="00E55231">
      <w:pPr>
        <w:spacing w:after="0" w:line="240" w:lineRule="auto"/>
        <w:rPr>
          <w:rFonts w:ascii="Cambria" w:eastAsia="Times New Roman" w:hAnsi="Cambria" w:cs="Times New Roman"/>
          <w:sz w:val="36"/>
          <w:szCs w:val="36"/>
          <w:lang w:eastAsia="ru-RU"/>
        </w:rPr>
      </w:pPr>
    </w:p>
    <w:p w:rsidR="00E55231" w:rsidRPr="00E55231" w:rsidRDefault="00E55231" w:rsidP="00E55231">
      <w:pPr>
        <w:spacing w:after="0" w:line="240" w:lineRule="auto"/>
        <w:rPr>
          <w:rFonts w:ascii="Cambria" w:eastAsia="Times New Roman" w:hAnsi="Cambria" w:cs="Times New Roman"/>
          <w:b/>
          <w:sz w:val="36"/>
          <w:szCs w:val="36"/>
          <w:lang w:eastAsia="ru-RU"/>
        </w:rPr>
      </w:pPr>
    </w:p>
    <w:p w:rsidR="00E55231" w:rsidRPr="00E55231" w:rsidRDefault="00E55231" w:rsidP="00E5523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 xml:space="preserve">Проект </w:t>
      </w:r>
    </w:p>
    <w:p w:rsidR="00E55231" w:rsidRPr="00E55231" w:rsidRDefault="00E55231" w:rsidP="00E55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«В деский сад с радостью»</w:t>
      </w:r>
    </w:p>
    <w:p w:rsidR="00E55231" w:rsidRPr="00E55231" w:rsidRDefault="00E55231" w:rsidP="00E5523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4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sz w:val="36"/>
          <w:szCs w:val="44"/>
          <w:lang w:eastAsia="ru-RU"/>
        </w:rPr>
        <w:t>по адаптации детей раннего возраста к условиям ДОУ</w:t>
      </w:r>
    </w:p>
    <w:p w:rsidR="00E55231" w:rsidRPr="00E55231" w:rsidRDefault="00E55231" w:rsidP="00E5523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55231" w:rsidRPr="00E55231" w:rsidRDefault="00E55231" w:rsidP="00E5523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55231" w:rsidRPr="00E55231" w:rsidRDefault="00E55231" w:rsidP="00E5523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6540" cy="1534795"/>
            <wp:effectExtent l="0" t="0" r="0" b="8255"/>
            <wp:docPr id="3" name="Рисунок 3" descr="с обвод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с обводк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231" w:rsidRPr="00E55231" w:rsidRDefault="00E55231" w:rsidP="00E5523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55231" w:rsidRPr="00E55231" w:rsidRDefault="00E55231" w:rsidP="00E5523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</w:t>
      </w:r>
      <w:r w:rsidR="000322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Составители:</w:t>
      </w:r>
      <w:r w:rsidRPr="00E552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E55231" w:rsidRPr="00E55231" w:rsidRDefault="00E55231" w:rsidP="00E5523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педагог-психолог Степкина Е.Е.</w:t>
      </w:r>
    </w:p>
    <w:p w:rsidR="00E55231" w:rsidRPr="00E55231" w:rsidRDefault="00E55231" w:rsidP="006A0993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воспитатели : </w:t>
      </w:r>
      <w:r w:rsidR="006A09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Хоменко Е.А.</w:t>
      </w:r>
    </w:p>
    <w:p w:rsidR="00E55231" w:rsidRDefault="00E55231" w:rsidP="00E5523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A0993" w:rsidRDefault="006A0993" w:rsidP="00E5523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A0993" w:rsidRPr="00E55231" w:rsidRDefault="006A0993" w:rsidP="00E5523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55231" w:rsidRPr="00E55231" w:rsidRDefault="00E55231" w:rsidP="00E5523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</w:t>
      </w:r>
      <w:r w:rsidRPr="00E552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г. Барнаул,</w:t>
      </w:r>
    </w:p>
    <w:p w:rsidR="00E55231" w:rsidRPr="00E55231" w:rsidRDefault="006A0993" w:rsidP="00E5523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2019</w:t>
      </w:r>
    </w:p>
    <w:p w:rsidR="00E55231" w:rsidRPr="00E55231" w:rsidRDefault="00E55231" w:rsidP="00E5523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A0993" w:rsidRPr="00E55231" w:rsidRDefault="006A0993" w:rsidP="006A099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55231" w:rsidRPr="00E55231" w:rsidRDefault="00E55231" w:rsidP="00E55231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943634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lastRenderedPageBreak/>
        <w:t>«</w:t>
      </w:r>
      <w:r w:rsidRPr="00E55231">
        <w:rPr>
          <w:rFonts w:ascii="Times New Roman" w:eastAsia="Times New Roman" w:hAnsi="Times New Roman" w:cs="Times New Roman"/>
          <w:i/>
          <w:noProof/>
          <w:color w:val="943634"/>
          <w:sz w:val="24"/>
          <w:szCs w:val="24"/>
          <w:lang w:eastAsia="ru-RU"/>
        </w:rPr>
        <w:t xml:space="preserve">От пятилетнего ребенка до меня только шаг. От </w:t>
      </w:r>
    </w:p>
    <w:p w:rsidR="00E55231" w:rsidRPr="00E55231" w:rsidRDefault="00E55231" w:rsidP="00E55231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943634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i/>
          <w:noProof/>
          <w:color w:val="943634"/>
          <w:sz w:val="24"/>
          <w:szCs w:val="24"/>
          <w:lang w:eastAsia="ru-RU"/>
        </w:rPr>
        <w:t xml:space="preserve">новорожденного до меня страшное расстояние». </w:t>
      </w:r>
    </w:p>
    <w:p w:rsidR="00E55231" w:rsidRPr="00E55231" w:rsidRDefault="00E55231" w:rsidP="00E55231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943634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i/>
          <w:noProof/>
          <w:color w:val="943634"/>
          <w:sz w:val="24"/>
          <w:szCs w:val="24"/>
          <w:lang w:eastAsia="ru-RU"/>
        </w:rPr>
        <w:t xml:space="preserve">                                                         Лев Толстой</w:t>
      </w:r>
    </w:p>
    <w:p w:rsidR="00E55231" w:rsidRPr="00E55231" w:rsidRDefault="00E55231" w:rsidP="00E55231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  <w:t xml:space="preserve">       </w:t>
      </w:r>
    </w:p>
    <w:p w:rsidR="00E55231" w:rsidRPr="00E55231" w:rsidRDefault="00E55231" w:rsidP="00E55231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  <w:t>Пояснительная записка.</w:t>
      </w:r>
    </w:p>
    <w:p w:rsidR="00E55231" w:rsidRPr="00E55231" w:rsidRDefault="00E55231" w:rsidP="00A262D3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Проект составлен в соответствии с основной общеобразовательной  программой  МБДОУ «Детский сад №101», разработанной на основе примерной основной общеобразовательной программы дошкольного образования «От рождения до школы» (под ред. Н.Е.Вераксы, Т.С.Комаровой, М.А.Васильевой), локальными актами учреждения.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        Содержание проекта реализуется с учетом возрастных особенностей детей раннего возраста  и спецификой МБДОУ и рассчитана на детей от 1г 6м-ев до 3 лет:</w:t>
      </w:r>
    </w:p>
    <w:p w:rsidR="00E55231" w:rsidRPr="00E55231" w:rsidRDefault="00E55231" w:rsidP="00E5523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ведущей деятельностью в раннем возрасте является предметная деятельность, которая носит социальный характер;</w:t>
      </w:r>
    </w:p>
    <w:p w:rsidR="00E55231" w:rsidRPr="00E55231" w:rsidRDefault="00E55231" w:rsidP="00E5523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в раннем возрасте развиты сенсомоторные потребности;</w:t>
      </w:r>
    </w:p>
    <w:p w:rsidR="00E55231" w:rsidRPr="00E55231" w:rsidRDefault="00E55231" w:rsidP="00E5523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в этом возрасте складывается определенное отношение к окружающим его людям, явлениям, а в соответствии с этим – и различное поведение;</w:t>
      </w:r>
    </w:p>
    <w:p w:rsidR="00E55231" w:rsidRPr="00E55231" w:rsidRDefault="00E55231" w:rsidP="00E5523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детям раннего возраста трудно сосредоточиться на однообразной, непривлекательной для них деятельности, в то время, как в процессе игры они достаточно долгое время могут оставаться внимательными;</w:t>
      </w:r>
    </w:p>
    <w:p w:rsidR="00E55231" w:rsidRPr="00E55231" w:rsidRDefault="00E55231" w:rsidP="00E5523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поведение ситуативно и почти всегда складывается из импульсивных поступков;</w:t>
      </w:r>
    </w:p>
    <w:p w:rsidR="00E55231" w:rsidRPr="00E55231" w:rsidRDefault="00E55231" w:rsidP="00E5523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·форма общения со взрослыми преобладает ситуативно-деловая, но начинает формироваться внеситуативная.</w:t>
      </w:r>
    </w:p>
    <w:p w:rsidR="00E55231" w:rsidRPr="00E55231" w:rsidRDefault="00E55231" w:rsidP="00E5523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·В этом возрасте ребенок эмоционально чувствителен, поэтому в обучении детей раннего возраста особую роль играют положительные эмоции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        Идея проекта связана с поиском оптимальных режимов психолого-педагогического сопровождения дет</w:t>
      </w: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val="en-US" w:eastAsia="ru-RU"/>
        </w:rPr>
        <w:t>e</w:t>
      </w: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й  раннего возраста: реализацией самоценности первых лет жизни ребенка как фундамента всего последующего развития.</w:t>
      </w:r>
    </w:p>
    <w:p w:rsidR="00E55231" w:rsidRPr="00E55231" w:rsidRDefault="00E55231" w:rsidP="00A262D3">
      <w:pPr>
        <w:spacing w:after="0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  <w:t>Актуальность проекта: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        Адаптация детей в детском саду всегда была и остается психологически наиболее сложным периодом как для ребенка и его родителей, так и для педагогов. 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        Практика показала: дети при поступлении в детский сад изначально имеют неодинаковые стартовые возможности. Разная степень социальной готовности, уровня развития личности ребенка, неодинаковые особенности социального окружения, условий семейного воспитания - все это не позволяет им в равной степени адаптироваться к условиям детского сада. Поэтому именно период адаптации позволяет максимально устранить данную проблему. 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         Каждое дошкольное образовательное учреждение, </w:t>
      </w:r>
      <w:r w:rsidR="00A262D3" w:rsidRPr="00A262D3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ступившее на путь реализации ФГОС</w:t>
      </w: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, в своей деятельности осуществляет, прежде всего, линию дифференциации и гуманизации (во имя ребёнка, для ребёнка), учитывает интересы, потребности самих детей. Эта линия задаёт критерии отбора нововведений и их синтеза, а также позволяет рассматривать самые разнообразные комбинации соотношений, изменений в содержании, технологии, организации воспитательно-образовательной деятельности дошкольного образовательного учреждения.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        С психолого-педагогической точки зрения ранний детский возраст является одним из ключевых в жизни ребёнка и во многом определяет его будущее психологическое </w:t>
      </w: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lastRenderedPageBreak/>
        <w:t xml:space="preserve">развитие. Особое значение этого возраста объясняется тем, что он непосредственно связан с тремя фундаментальными жизненными приобретениями ребёнка: прямохождением, речевым общением и предметной деятельностью.  </w:t>
      </w:r>
    </w:p>
    <w:p w:rsidR="00E55231" w:rsidRPr="00A262D3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        Но главное состоит в том, что в этом возрасте ребёнок овладевает умением, которое существенным образом влияет на его последующее поведенческое, интеллектуальное и личностное развитие, а именно способность понимать и активно пользоваться языком в общении людьми. Через речь, которой ребёнок овладевает в эти годы, он получает прямой доступ к важнейшим достижениям человеческой материальной и духовной культуры. Так же ребёнок открывает для себя назначение многих предметов и начинает не просто манипулировать ими, а действует с ними по-человечески. У ребёнка формируется предметная деятельность. На втором году жизни ребёнок воспроизводит действия взрослых с предметами, у него проявляются предметные игры-подражания. Они представляют собой первые 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шаги к символизации, связанной с усвоением норм и форм поведения взрослых, а далее с формированием у ребёнка определённых личностных качеств. Позднее появляется сюжетно-ролевая (режиссерская) игра, в которой ребёнок копирует способы обращения людей с предметами и общения друг с другом в различных ситуациях.</w:t>
      </w:r>
    </w:p>
    <w:p w:rsidR="00E55231" w:rsidRPr="00A262D3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        </w:t>
      </w:r>
      <w:proofErr w:type="gramStart"/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Адаптация является активным процессом, приводящим или к позитивным (адаптированность, т.е</w:t>
      </w:r>
      <w:r w:rsidRPr="00A262D3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. совокупленность всех полезных</w:t>
      </w:r>
      <w:proofErr w:type="gramEnd"/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изменений организма и психики) результатом, или негативным (стресс). При этом выделяются два основных критерия успешной адаптации: внутренний комфорт (эмоциональная удовлетворённость) и внешняя адекватность поведения (способность легко и точно выполнять новые требования). С приходом в ясли у ребёнка начинается новый этап в его жизни.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         Изменение социальной среды сказывается на его психическом и физическом здоровье ребенка. Находясь на этапе становления, дети в наибольшей степени подвержены колебаниям и даже срывам. Изменение условий среды и необходимость выработки новых форм поведения требуют от ребенка значительных усилий, вызывают ряд психологических и педагогических проблем, как самого ребенка, так и окружающих его взрослых. </w:t>
      </w:r>
    </w:p>
    <w:p w:rsidR="00E55231" w:rsidRPr="00E55231" w:rsidRDefault="00E55231" w:rsidP="00E55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Педагоги и родители должны помнить, что упущенное в воспитании малыша ничем потом не восполнишь</w:t>
      </w:r>
      <w:r w:rsidRPr="00E55231">
        <w:rPr>
          <w:rFonts w:ascii="Times New Roman" w:eastAsia="Times New Roman" w:hAnsi="Times New Roman" w:cs="Times New Roman"/>
          <w:i/>
          <w:noProof/>
          <w:color w:val="4A442A"/>
          <w:sz w:val="24"/>
          <w:szCs w:val="24"/>
          <w:lang w:eastAsia="ru-RU"/>
        </w:rPr>
        <w:t>. «Ранний детский возраст является одним из ключевых в жизни ребенка и во многом определяет  его будущее психологическое развитие»</w:t>
      </w: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, отмечает В.С. Мухина</w:t>
      </w:r>
    </w:p>
    <w:p w:rsidR="000322CE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        Учет специфики адаптационного периода поможет не только найти правильный подход к ребенку, но и заложить предпосылки для его успешной социализации в новом коллективе.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         В этой связи реализация проекта, связанного с созданием условий для успешной адаптации ребенка к условиям ДОУ является весьма актуальной.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  <w:t>Цель</w:t>
      </w: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 –</w:t>
      </w:r>
      <w:r w:rsidRPr="00E55231">
        <w:rPr>
          <w:rFonts w:ascii="Times New Roman" w:eastAsia="Times New Roman" w:hAnsi="Times New Roman" w:cs="Times New Roman"/>
          <w:iCs/>
          <w:noProof/>
          <w:color w:val="4A442A"/>
          <w:sz w:val="24"/>
          <w:szCs w:val="24"/>
          <w:lang w:eastAsia="ru-RU"/>
        </w:rPr>
        <w:t xml:space="preserve"> </w:t>
      </w: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оптимизация процесса адаптации детей к ДОУ через </w:t>
      </w:r>
      <w:r w:rsidRPr="00E55231">
        <w:rPr>
          <w:rFonts w:ascii="Times New Roman" w:eastAsia="Times New Roman" w:hAnsi="Times New Roman" w:cs="Times New Roman"/>
          <w:iCs/>
          <w:noProof/>
          <w:color w:val="4A442A"/>
          <w:sz w:val="24"/>
          <w:szCs w:val="24"/>
          <w:lang w:eastAsia="ru-RU"/>
        </w:rPr>
        <w:t>создания благоприятных, комфортных условий, способствующих благополучной адаптации  ребенка к  условиям ДОУ с помощью современных  психолого-педагогических</w:t>
      </w:r>
    </w:p>
    <w:p w:rsid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iCs/>
          <w:noProof/>
          <w:color w:val="4A442A"/>
          <w:sz w:val="24"/>
          <w:szCs w:val="24"/>
          <w:lang w:eastAsia="ru-RU"/>
        </w:rPr>
        <w:t>технологии.</w:t>
      </w:r>
    </w:p>
    <w:p w:rsidR="006A0993" w:rsidRPr="00E55231" w:rsidRDefault="006A0993" w:rsidP="00E55231">
      <w:pPr>
        <w:spacing w:after="0"/>
        <w:jc w:val="both"/>
        <w:rPr>
          <w:rFonts w:ascii="Times New Roman" w:eastAsia="Times New Roman" w:hAnsi="Times New Roman" w:cs="Times New Roman"/>
          <w:iCs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  <w:lastRenderedPageBreak/>
        <w:t>Задачи психологического-педагогического сопровождения детей в период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  <w:t xml:space="preserve">адаптации: </w:t>
      </w:r>
    </w:p>
    <w:p w:rsidR="00E55231" w:rsidRPr="00E55231" w:rsidRDefault="00E55231" w:rsidP="00E5523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Сохранение и укрепление психофизического здоровья ребенка в изменившихся условиях, путем создания соответствующих условий (оптимальная организация педагогического процесса.)</w:t>
      </w:r>
    </w:p>
    <w:p w:rsidR="00E55231" w:rsidRPr="00E55231" w:rsidRDefault="00E55231" w:rsidP="00E5523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Формирование у ребенка положительного отношения к окружающей действительности на основе активной познавательной деятельности.</w:t>
      </w:r>
    </w:p>
    <w:p w:rsidR="00E55231" w:rsidRPr="00E55231" w:rsidRDefault="00E55231" w:rsidP="00E5523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proofErr w:type="gramStart"/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Передача социального опыта игры, через введения детей в проблемную игровую ситуацию (ведущая роль педагога, активизировать желание искать пути разрешения проблемной ситуации (вместе с педагогом).</w:t>
      </w:r>
      <w:proofErr w:type="gramEnd"/>
    </w:p>
    <w:p w:rsidR="00E55231" w:rsidRPr="00A262D3" w:rsidRDefault="00E55231" w:rsidP="00E5523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Создание единого воспитательно-образовательного пространства на </w:t>
      </w:r>
    </w:p>
    <w:p w:rsidR="00E55231" w:rsidRPr="00E55231" w:rsidRDefault="00E55231" w:rsidP="00E5523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основе формирования доверительных, партнерских отношений сотрудников ДОУ с родителями. Формирование единого стиля воспитания и общения с ребенком в семье и ДОУ. </w:t>
      </w:r>
    </w:p>
    <w:p w:rsidR="00E55231" w:rsidRPr="00E55231" w:rsidRDefault="00E55231" w:rsidP="00E5523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5. Организация воспитательно-образовательного процесса в соответствии с возрастными особенностями детей раннего возраста. 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  <w:t>Основные целевые группы участников проекта: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дети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воспитатели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родители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мед. работник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педагог-психолог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  <w:t>Ожидаемые результаты: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Предполагается, что в проекте будут </w:t>
      </w:r>
      <w:r w:rsidR="006A0993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принимать участие 30 детей в возрасте от 1, 9 до 3 лет, 60</w:t>
      </w: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 родителей, 2 воспитателя, психолог, медсестра. За период в 6 месяцев будет:</w:t>
      </w:r>
    </w:p>
    <w:p w:rsidR="00E55231" w:rsidRPr="00E55231" w:rsidRDefault="00E55231" w:rsidP="00E5523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создана и реализована система мероприятий взаимодействия специалистов ДОУ, направленная на повышение социальной адаптации детей к условиям ДОУ;</w:t>
      </w:r>
    </w:p>
    <w:p w:rsidR="00E55231" w:rsidRPr="00E55231" w:rsidRDefault="00E55231" w:rsidP="00E5523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сокращение периода прохождения детьми острой и подострой фаз адаптации, облегчение привыкания к новым условиям; </w:t>
      </w:r>
    </w:p>
    <w:p w:rsidR="00E55231" w:rsidRPr="00E55231" w:rsidRDefault="00E55231" w:rsidP="00E5523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обогащение родительского опыта приемами взаимодействия и сотрудничества с ребенком в семье;</w:t>
      </w:r>
    </w:p>
    <w:p w:rsidR="00E55231" w:rsidRPr="00E55231" w:rsidRDefault="00E55231" w:rsidP="00E5523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становление партнерских,доверительных отношений между ДОУ и семьями восптанников;</w:t>
      </w:r>
    </w:p>
    <w:p w:rsidR="00E55231" w:rsidRPr="00E55231" w:rsidRDefault="00E55231" w:rsidP="00E55231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повышение психолого-педагогической компетентности родителей в вопросах воспитания, обучения, развития детей раннего возраста в период адаптации.</w:t>
      </w:r>
    </w:p>
    <w:p w:rsidR="00E55231" w:rsidRPr="00E55231" w:rsidRDefault="00E55231" w:rsidP="00E552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  <w:t>Способы участия в проекте субъектов образовательного процесса:</w:t>
      </w:r>
    </w:p>
    <w:p w:rsidR="00E55231" w:rsidRPr="00E55231" w:rsidRDefault="00E55231" w:rsidP="00E5523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индивидуальная работа</w:t>
      </w:r>
    </w:p>
    <w:p w:rsidR="00E55231" w:rsidRPr="00E55231" w:rsidRDefault="00E55231" w:rsidP="00E5523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работа с родителями</w:t>
      </w:r>
    </w:p>
    <w:p w:rsidR="00E55231" w:rsidRPr="00E55231" w:rsidRDefault="00E55231" w:rsidP="00E55231">
      <w:pPr>
        <w:spacing w:after="0"/>
        <w:ind w:left="72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  <w:t>Принципы</w:t>
      </w:r>
    </w:p>
    <w:p w:rsidR="00E55231" w:rsidRPr="00E55231" w:rsidRDefault="00E55231" w:rsidP="00E5523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гуманизм (самоценность личнсти, право выбора, свобода); </w:t>
      </w:r>
    </w:p>
    <w:p w:rsidR="00E55231" w:rsidRPr="00E55231" w:rsidRDefault="00E55231" w:rsidP="00E5523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культуросообразности: создание социокультурной, развивающей среды, отражающей в полной мере особенности народной и мировой культуры;</w:t>
      </w:r>
    </w:p>
    <w:p w:rsidR="00E55231" w:rsidRPr="00E55231" w:rsidRDefault="00E55231" w:rsidP="00E5523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целостности: единство и интеграция всех сторон развития, средств, путей и инструментов;</w:t>
      </w:r>
    </w:p>
    <w:p w:rsidR="00E55231" w:rsidRPr="00E55231" w:rsidRDefault="00E55231" w:rsidP="00E5523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непрерывность: последовательность, преемственность в развитии личности; адекватные изменение в воспитательно – образовательной системе.</w:t>
      </w:r>
    </w:p>
    <w:p w:rsidR="00E55231" w:rsidRPr="00E55231" w:rsidRDefault="00E55231" w:rsidP="00E55231">
      <w:pPr>
        <w:spacing w:after="0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  <w:lastRenderedPageBreak/>
        <w:t>Принципы работы с  семьями:</w:t>
      </w:r>
    </w:p>
    <w:p w:rsidR="00E55231" w:rsidRPr="00E55231" w:rsidRDefault="00E55231" w:rsidP="00E5523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индивидуально-дифференцированный подход (корректная адресная помощь семье в ситуации кризиса, взаимоподдержка в рамках родительского сообщества);</w:t>
      </w:r>
    </w:p>
    <w:p w:rsidR="00E55231" w:rsidRPr="00E55231" w:rsidRDefault="00E55231" w:rsidP="00E5523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систематичность и последовательность (специалисты обеспечивают постоянный контакт с семьей, включают родителей в деятельность ДОУ в течение всего периода адаптации ребенка);</w:t>
      </w:r>
    </w:p>
    <w:p w:rsidR="00E55231" w:rsidRPr="00E55231" w:rsidRDefault="00E55231" w:rsidP="00E5523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доверительные, равнопартнерские отношения между педагоамии и членами семей воспитанников;</w:t>
      </w:r>
    </w:p>
    <w:p w:rsidR="00E55231" w:rsidRPr="00E55231" w:rsidRDefault="00E55231" w:rsidP="00E5523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уважение норм и ценностей семьи;</w:t>
      </w:r>
    </w:p>
    <w:p w:rsidR="00E55231" w:rsidRPr="00E55231" w:rsidRDefault="00E55231" w:rsidP="00E5523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ориентация на развитие позитивного потенциала семьи, ее способность к самопомощи;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b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b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color w:val="4A442A"/>
          <w:sz w:val="24"/>
          <w:szCs w:val="24"/>
          <w:lang w:eastAsia="ru-RU"/>
        </w:rPr>
        <w:t xml:space="preserve">Основные </w:t>
      </w:r>
      <w:proofErr w:type="gramStart"/>
      <w:r w:rsidRPr="00E55231">
        <w:rPr>
          <w:rFonts w:ascii="Times New Roman" w:eastAsia="Times New Roman" w:hAnsi="Times New Roman" w:cs="Times New Roman"/>
          <w:b/>
          <w:color w:val="4A442A"/>
          <w:sz w:val="24"/>
          <w:szCs w:val="24"/>
          <w:lang w:eastAsia="ru-RU"/>
        </w:rPr>
        <w:t>принципы</w:t>
      </w:r>
      <w:proofErr w:type="gramEnd"/>
      <w:r w:rsidRPr="00E55231">
        <w:rPr>
          <w:rFonts w:ascii="Times New Roman" w:eastAsia="Times New Roman" w:hAnsi="Times New Roman" w:cs="Times New Roman"/>
          <w:b/>
          <w:color w:val="4A442A"/>
          <w:sz w:val="24"/>
          <w:szCs w:val="24"/>
          <w:lang w:eastAsia="ru-RU"/>
        </w:rPr>
        <w:t xml:space="preserve"> соблюдаемые в процессе общения с ребенком:</w:t>
      </w:r>
    </w:p>
    <w:p w:rsidR="000322CE" w:rsidRPr="00E55231" w:rsidRDefault="00E55231" w:rsidP="000322C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 xml:space="preserve">принятие ребенка, т.е. </w:t>
      </w:r>
      <w:proofErr w:type="gramStart"/>
      <w:r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ребенок</w:t>
      </w:r>
      <w:proofErr w:type="gramEnd"/>
      <w:r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 xml:space="preserve"> принимается таким, какой он есть.</w:t>
      </w:r>
    </w:p>
    <w:p w:rsidR="00E55231" w:rsidRPr="00E55231" w:rsidRDefault="00E55231" w:rsidP="00E5523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proofErr w:type="spellStart"/>
      <w:r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эмпатия</w:t>
      </w:r>
      <w:proofErr w:type="spellEnd"/>
      <w:r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 xml:space="preserve"> (сопереживание) – взрослый смотрит глазами ребенка на </w:t>
      </w:r>
      <w:r w:rsidRPr="00E55231">
        <w:rPr>
          <w:rFonts w:ascii="Times New Roman" w:eastAsia="Times New Roman" w:hAnsi="Times New Roman" w:cs="Times New Roman"/>
          <w:i/>
          <w:color w:val="4A442A"/>
          <w:sz w:val="24"/>
          <w:szCs w:val="24"/>
          <w:lang w:eastAsia="ru-RU"/>
        </w:rPr>
        <w:t>проблемы</w:t>
      </w:r>
      <w:r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, принимает его позицию.</w:t>
      </w:r>
    </w:p>
    <w:p w:rsidR="00E55231" w:rsidRPr="00E55231" w:rsidRDefault="00E55231" w:rsidP="00E5523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конгруэнтность: предполагает адекватное отношение со стороны взрослого человека к происходящему.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color w:val="4A442A"/>
          <w:sz w:val="24"/>
          <w:szCs w:val="24"/>
          <w:lang w:eastAsia="ru-RU"/>
        </w:rPr>
        <w:t>Механизмы реализации проекта:</w:t>
      </w:r>
    </w:p>
    <w:p w:rsidR="00E55231" w:rsidRPr="00E55231" w:rsidRDefault="00E55231" w:rsidP="00E5523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Разработка содержания и форм работы адаптационной группы.</w:t>
      </w:r>
    </w:p>
    <w:p w:rsidR="00E55231" w:rsidRPr="00E55231" w:rsidRDefault="00E55231" w:rsidP="00E5523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Диагностика результативности работы адаптационной группы, мониторинг качества образовательных и консультационных услуг.</w:t>
      </w:r>
    </w:p>
    <w:p w:rsidR="00E55231" w:rsidRPr="00E55231" w:rsidRDefault="00E55231" w:rsidP="00E5523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Обобщение результатов реализации проекта.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  <w:t>Предпроектный этап:</w:t>
      </w:r>
    </w:p>
    <w:p w:rsidR="00E55231" w:rsidRPr="00E55231" w:rsidRDefault="00E55231" w:rsidP="00E5523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создание банка данных о будущих воспитанниках</w:t>
      </w:r>
    </w:p>
    <w:p w:rsidR="00E55231" w:rsidRPr="00E55231" w:rsidRDefault="00E55231" w:rsidP="00E5523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A262D3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C9D4863" wp14:editId="78EED0E8">
                <wp:simplePos x="0" y="0"/>
                <wp:positionH relativeFrom="page">
                  <wp:posOffset>8284845</wp:posOffset>
                </wp:positionH>
                <wp:positionV relativeFrom="page">
                  <wp:posOffset>777240</wp:posOffset>
                </wp:positionV>
                <wp:extent cx="75565" cy="11212830"/>
                <wp:effectExtent l="0" t="0" r="19685" b="1270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1121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652.35pt;margin-top:61.2pt;width:5.95pt;height:882.9pt;z-index:25167872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" o:allowincell="f" strokecolor="#4f81bd">
                <w10:wrap anchorx="page" anchory="page"/>
              </v:rect>
            </w:pict>
          </mc:Fallback>
        </mc:AlternateContent>
      </w: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знакомство с родителями</w:t>
      </w:r>
    </w:p>
    <w:p w:rsidR="00E55231" w:rsidRPr="00E55231" w:rsidRDefault="00E55231" w:rsidP="00E5523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разработка патронажного листа</w:t>
      </w:r>
    </w:p>
    <w:p w:rsidR="00E55231" w:rsidRPr="00E55231" w:rsidRDefault="00E55231" w:rsidP="00E5523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изучение литературы по данной теме</w:t>
      </w:r>
    </w:p>
    <w:p w:rsidR="00E55231" w:rsidRPr="00E55231" w:rsidRDefault="00E55231" w:rsidP="00E5523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создание развивающей среды 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color w:val="4A442A"/>
          <w:sz w:val="24"/>
          <w:szCs w:val="24"/>
          <w:lang w:eastAsia="ru-RU"/>
        </w:rPr>
        <w:t xml:space="preserve"> Этапы проекта:</w:t>
      </w:r>
    </w:p>
    <w:p w:rsidR="00E55231" w:rsidRPr="00E55231" w:rsidRDefault="00E55231" w:rsidP="00E55231">
      <w:pPr>
        <w:tabs>
          <w:tab w:val="num" w:pos="1065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i/>
          <w:color w:val="4A442A"/>
          <w:sz w:val="24"/>
          <w:szCs w:val="24"/>
          <w:lang w:eastAsia="ru-RU"/>
        </w:rPr>
        <w:t>1.Подготов</w:t>
      </w:r>
      <w:r w:rsidR="006A0993">
        <w:rPr>
          <w:rFonts w:ascii="Times New Roman" w:eastAsia="Times New Roman" w:hAnsi="Times New Roman" w:cs="Times New Roman"/>
          <w:b/>
          <w:i/>
          <w:color w:val="4A442A"/>
          <w:sz w:val="24"/>
          <w:szCs w:val="24"/>
          <w:lang w:eastAsia="ru-RU"/>
        </w:rPr>
        <w:t>ительный этап: 12.08.-27.08.2019</w:t>
      </w:r>
    </w:p>
    <w:p w:rsidR="00E55231" w:rsidRPr="00E55231" w:rsidRDefault="00E55231" w:rsidP="00E5523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проведение встречи с родителями будущих воспитанников детского сада, изучение  запросов родителей с целью определения их заинтересованности в посещении  ДОУ;</w:t>
      </w:r>
    </w:p>
    <w:p w:rsidR="00E55231" w:rsidRPr="00E55231" w:rsidRDefault="00E55231" w:rsidP="00E5523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знакомство родителей с режимом дня пребывания детей в детском саду</w:t>
      </w:r>
    </w:p>
    <w:p w:rsidR="00E55231" w:rsidRPr="00E55231" w:rsidRDefault="00E55231" w:rsidP="00E5523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сбор информации о детях от родителей и других близких ему людей, а так же выявление уровня педагогической компетенции родителей</w:t>
      </w:r>
    </w:p>
    <w:p w:rsidR="00E55231" w:rsidRPr="00E55231" w:rsidRDefault="00E55231" w:rsidP="00E5523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разработка методического сопровождения;</w:t>
      </w:r>
    </w:p>
    <w:p w:rsidR="00E55231" w:rsidRPr="00E55231" w:rsidRDefault="00E55231" w:rsidP="00E5523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приобретение дидактического и методического материала;</w:t>
      </w:r>
    </w:p>
    <w:p w:rsidR="00E55231" w:rsidRPr="00E55231" w:rsidRDefault="006A0993" w:rsidP="00E55231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открытие группы «Звездочки</w:t>
      </w:r>
      <w:r w:rsidR="00E55231"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 xml:space="preserve">». Предполагается формирование  группы, педагогическое воздействие в которой будет осуществляться с учетом разных темпов развития, возрастных, индивидуальных особенностей детей. </w:t>
      </w:r>
    </w:p>
    <w:p w:rsidR="00E55231" w:rsidRPr="00E55231" w:rsidRDefault="006A0993" w:rsidP="00E55231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color w:val="4A44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A442A"/>
          <w:sz w:val="24"/>
          <w:szCs w:val="24"/>
          <w:lang w:eastAsia="ru-RU"/>
        </w:rPr>
        <w:t>2.Основной этап: 27.08.2019</w:t>
      </w:r>
      <w:r w:rsidR="00E55231" w:rsidRPr="00E55231">
        <w:rPr>
          <w:rFonts w:ascii="Times New Roman" w:eastAsia="Times New Roman" w:hAnsi="Times New Roman" w:cs="Times New Roman"/>
          <w:b/>
          <w:i/>
          <w:color w:val="4A442A"/>
          <w:sz w:val="24"/>
          <w:szCs w:val="24"/>
          <w:lang w:eastAsia="ru-RU"/>
        </w:rPr>
        <w:t>-15.</w:t>
      </w:r>
      <w:r>
        <w:rPr>
          <w:rFonts w:ascii="Times New Roman" w:eastAsia="Times New Roman" w:hAnsi="Times New Roman" w:cs="Times New Roman"/>
          <w:b/>
          <w:i/>
          <w:color w:val="4A442A"/>
          <w:sz w:val="24"/>
          <w:szCs w:val="24"/>
          <w:lang w:eastAsia="ru-RU"/>
        </w:rPr>
        <w:t>01.2020</w:t>
      </w:r>
      <w:r w:rsidR="00E55231" w:rsidRPr="00E55231">
        <w:rPr>
          <w:rFonts w:ascii="Times New Roman" w:eastAsia="Times New Roman" w:hAnsi="Times New Roman" w:cs="Times New Roman"/>
          <w:b/>
          <w:i/>
          <w:color w:val="4A442A"/>
          <w:sz w:val="24"/>
          <w:szCs w:val="24"/>
          <w:lang w:eastAsia="ru-RU"/>
        </w:rPr>
        <w:t xml:space="preserve"> </w:t>
      </w:r>
    </w:p>
    <w:p w:rsidR="00E55231" w:rsidRPr="00E55231" w:rsidRDefault="00E55231" w:rsidP="00E55231">
      <w:pPr>
        <w:tabs>
          <w:tab w:val="num" w:pos="1065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i/>
          <w:color w:val="4A442A"/>
          <w:sz w:val="24"/>
          <w:szCs w:val="24"/>
          <w:lang w:eastAsia="ru-RU"/>
        </w:rPr>
        <w:t xml:space="preserve"> Основная работа по реализации проекта</w:t>
      </w:r>
    </w:p>
    <w:p w:rsidR="00E55231" w:rsidRPr="00E55231" w:rsidRDefault="00E55231" w:rsidP="00E5523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реализация психолого-педагогических программ и технологий в работе с детьми раннего возраста;</w:t>
      </w:r>
    </w:p>
    <w:p w:rsidR="00E55231" w:rsidRPr="00E55231" w:rsidRDefault="00E55231" w:rsidP="00E5523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реализация работы с родителями</w:t>
      </w:r>
    </w:p>
    <w:p w:rsidR="00E55231" w:rsidRPr="00E55231" w:rsidRDefault="006A0993" w:rsidP="00E55231">
      <w:pPr>
        <w:tabs>
          <w:tab w:val="num" w:pos="1065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color w:val="4A44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A442A"/>
          <w:sz w:val="24"/>
          <w:szCs w:val="24"/>
          <w:lang w:eastAsia="ru-RU"/>
        </w:rPr>
        <w:t>3.Оценочный этап: 21.01.2020-05.02.2020</w:t>
      </w:r>
    </w:p>
    <w:p w:rsidR="00E55231" w:rsidRPr="00E55231" w:rsidRDefault="00E55231" w:rsidP="00E5523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lastRenderedPageBreak/>
        <w:t>проведение психолого-педагогического мониторинга развития детей;</w:t>
      </w:r>
    </w:p>
    <w:p w:rsidR="000322CE" w:rsidRPr="00A262D3" w:rsidRDefault="00E55231" w:rsidP="00E5523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 xml:space="preserve">осуществление рефлексии процесса и результатов реализации проекта </w:t>
      </w:r>
    </w:p>
    <w:p w:rsidR="00E55231" w:rsidRPr="00E55231" w:rsidRDefault="00E55231" w:rsidP="000322C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в сообществе родителей, педагогов, детей;</w:t>
      </w:r>
    </w:p>
    <w:p w:rsidR="00E55231" w:rsidRPr="00E55231" w:rsidRDefault="00E55231" w:rsidP="00E5523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анализ полученных результатов;</w:t>
      </w:r>
    </w:p>
    <w:p w:rsidR="00E55231" w:rsidRPr="00E55231" w:rsidRDefault="00E55231" w:rsidP="00E5523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определение стратегии и тактики дальнейшей работы после завершения проекта;</w:t>
      </w:r>
    </w:p>
    <w:p w:rsidR="00E55231" w:rsidRPr="00E55231" w:rsidRDefault="00E55231" w:rsidP="00E5523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обобщение полученного опыта работы. Осуществление презентации опыта в виде отчета и методических материалов.</w:t>
      </w:r>
    </w:p>
    <w:p w:rsidR="00E55231" w:rsidRPr="00E55231" w:rsidRDefault="00E55231" w:rsidP="00E55231">
      <w:pPr>
        <w:tabs>
          <w:tab w:val="num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tabs>
          <w:tab w:val="num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tabs>
          <w:tab w:val="num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tabs>
          <w:tab w:val="num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color w:val="4A442A"/>
          <w:sz w:val="24"/>
          <w:szCs w:val="24"/>
          <w:lang w:eastAsia="ru-RU"/>
        </w:rPr>
        <w:t>Система мероприятий взаимодействия специалистов ДОУ, направленная на повышение социальной адаптации детей к условиям ДОУ.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73"/>
        <w:gridCol w:w="1297"/>
        <w:gridCol w:w="2126"/>
        <w:gridCol w:w="1559"/>
      </w:tblGrid>
      <w:tr w:rsidR="00E55231" w:rsidRPr="00E55231" w:rsidTr="00A262D3">
        <w:trPr>
          <w:trHeight w:val="615"/>
        </w:trPr>
        <w:tc>
          <w:tcPr>
            <w:tcW w:w="534" w:type="dxa"/>
          </w:tcPr>
          <w:p w:rsidR="00E55231" w:rsidRPr="00E55231" w:rsidRDefault="00E55231" w:rsidP="00E5523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3" w:type="dxa"/>
          </w:tcPr>
          <w:p w:rsidR="00E55231" w:rsidRPr="00E55231" w:rsidRDefault="00E55231" w:rsidP="00E552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b/>
                <w:noProof/>
                <w:color w:val="4A442A"/>
                <w:sz w:val="24"/>
                <w:szCs w:val="24"/>
                <w:lang w:eastAsia="ru-RU"/>
              </w:rPr>
              <w:t>Мероприятия</w:t>
            </w: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E55231" w:rsidRPr="00E55231" w:rsidRDefault="00E55231" w:rsidP="00E552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b/>
                <w:bCs/>
                <w:noProof/>
                <w:color w:val="4A442A"/>
                <w:sz w:val="24"/>
                <w:szCs w:val="24"/>
                <w:lang w:eastAsia="ru-RU"/>
              </w:rPr>
              <w:t>Ответствен</w:t>
            </w:r>
          </w:p>
          <w:p w:rsidR="00E55231" w:rsidRPr="00E55231" w:rsidRDefault="00E55231" w:rsidP="00E5523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b/>
                <w:bCs/>
                <w:noProof/>
                <w:color w:val="4A442A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2126" w:type="dxa"/>
          </w:tcPr>
          <w:p w:rsidR="00E55231" w:rsidRPr="00E55231" w:rsidRDefault="00E55231" w:rsidP="00E5523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b/>
                <w:bCs/>
                <w:noProof/>
                <w:color w:val="4A442A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</w:tcPr>
          <w:p w:rsidR="00E55231" w:rsidRPr="00E55231" w:rsidRDefault="00E55231" w:rsidP="00E5523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b/>
                <w:bCs/>
                <w:noProof/>
                <w:color w:val="4A442A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55231" w:rsidRPr="00E55231" w:rsidTr="00A262D3">
        <w:tc>
          <w:tcPr>
            <w:tcW w:w="534" w:type="dxa"/>
          </w:tcPr>
          <w:p w:rsidR="00E55231" w:rsidRPr="00E55231" w:rsidRDefault="00E55231" w:rsidP="00E552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b/>
                <w:noProof/>
                <w:color w:val="4A442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3" w:type="dxa"/>
          </w:tcPr>
          <w:p w:rsidR="00E55231" w:rsidRPr="00E55231" w:rsidRDefault="00E55231" w:rsidP="00E552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b/>
                <w:noProof/>
                <w:color w:val="4A442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</w:tcPr>
          <w:p w:rsidR="00E55231" w:rsidRPr="00E55231" w:rsidRDefault="00E55231" w:rsidP="00E552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b/>
                <w:noProof/>
                <w:color w:val="4A442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E55231" w:rsidRPr="00E55231" w:rsidRDefault="00E55231" w:rsidP="00E552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b/>
                <w:noProof/>
                <w:color w:val="4A442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E55231" w:rsidRPr="00E55231" w:rsidRDefault="00E55231" w:rsidP="00E552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b/>
                <w:noProof/>
                <w:color w:val="4A442A"/>
                <w:sz w:val="24"/>
                <w:szCs w:val="24"/>
                <w:lang w:eastAsia="ru-RU"/>
              </w:rPr>
              <w:t>5</w:t>
            </w:r>
          </w:p>
        </w:tc>
      </w:tr>
      <w:tr w:rsidR="00E55231" w:rsidRPr="00E55231" w:rsidTr="00A262D3">
        <w:tc>
          <w:tcPr>
            <w:tcW w:w="534" w:type="dxa"/>
          </w:tcPr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3" w:type="dxa"/>
          </w:tcPr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b/>
                <w:noProof/>
                <w:color w:val="4A442A"/>
                <w:sz w:val="24"/>
                <w:szCs w:val="24"/>
                <w:lang w:eastAsia="ru-RU"/>
              </w:rPr>
              <w:t>Организационная работа:</w:t>
            </w:r>
          </w:p>
          <w:p w:rsidR="00E55231" w:rsidRPr="00E55231" w:rsidRDefault="00E55231" w:rsidP="00E5523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</w:pPr>
            <w:r w:rsidRPr="00E55231"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  <w:t xml:space="preserve">Беседа с родителями;      </w:t>
            </w:r>
          </w:p>
          <w:p w:rsidR="00E55231" w:rsidRPr="00E55231" w:rsidRDefault="00E55231" w:rsidP="00E552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Комплектование групп и составление графика поступления детей в ДОУ</w:t>
            </w:r>
          </w:p>
        </w:tc>
        <w:tc>
          <w:tcPr>
            <w:tcW w:w="1297" w:type="dxa"/>
          </w:tcPr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2126" w:type="dxa"/>
          </w:tcPr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1.Перед поступлением ребенка в ДОУ</w:t>
            </w:r>
          </w:p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2.По мере посту-пления детей в ДОУ</w:t>
            </w:r>
          </w:p>
        </w:tc>
        <w:tc>
          <w:tcPr>
            <w:tcW w:w="1559" w:type="dxa"/>
          </w:tcPr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</w:tc>
      </w:tr>
      <w:tr w:rsidR="00E55231" w:rsidRPr="00E55231" w:rsidTr="00A262D3">
        <w:tc>
          <w:tcPr>
            <w:tcW w:w="534" w:type="dxa"/>
          </w:tcPr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3" w:type="dxa"/>
          </w:tcPr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b/>
                <w:noProof/>
                <w:color w:val="4A442A"/>
                <w:sz w:val="24"/>
                <w:szCs w:val="24"/>
                <w:lang w:eastAsia="ru-RU"/>
              </w:rPr>
              <w:t>Медико-оздоровительная работа:</w:t>
            </w:r>
          </w:p>
          <w:p w:rsidR="00E55231" w:rsidRPr="00E55231" w:rsidRDefault="00E55231" w:rsidP="00E552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</w:pPr>
            <w:r w:rsidRPr="00E55231"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  <w:t xml:space="preserve"> Сбор анамнеза, просветительская работа с родителями;</w:t>
            </w:r>
          </w:p>
          <w:p w:rsidR="00E55231" w:rsidRPr="00E55231" w:rsidRDefault="00E55231" w:rsidP="00E552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</w:pPr>
            <w:r w:rsidRPr="00E55231"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  <w:t xml:space="preserve"> Составление индивидуальных назначений, укрепляющих нервную и иммунную системы;</w:t>
            </w:r>
          </w:p>
          <w:p w:rsidR="00E55231" w:rsidRPr="00E55231" w:rsidRDefault="00E55231" w:rsidP="00E552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</w:pPr>
            <w:r w:rsidRPr="00E55231"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  <w:t xml:space="preserve"> Реализация общеукрепляющих мероприятий для всех детей ясельной группы;</w:t>
            </w:r>
          </w:p>
          <w:p w:rsidR="00E55231" w:rsidRPr="00E55231" w:rsidRDefault="00E55231" w:rsidP="00E552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</w:pPr>
            <w:r w:rsidRPr="00E55231"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  <w:t>Индивидуальная медицинская помощь детям «группы риска»;</w:t>
            </w:r>
          </w:p>
          <w:p w:rsidR="000322CE" w:rsidRPr="00E55231" w:rsidRDefault="00E55231" w:rsidP="000322C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</w:pPr>
            <w:r w:rsidRPr="00E55231"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  <w:t xml:space="preserve"> Наблюдение за физиологическим состоянием детей;</w:t>
            </w:r>
          </w:p>
          <w:p w:rsidR="00E55231" w:rsidRPr="00E55231" w:rsidRDefault="00E55231" w:rsidP="00E5523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Контроль за соблюдением санитарно-эпидемиологического режима.</w:t>
            </w:r>
          </w:p>
        </w:tc>
        <w:tc>
          <w:tcPr>
            <w:tcW w:w="1297" w:type="dxa"/>
          </w:tcPr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Врач поликлиники №6; медсестра</w:t>
            </w: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126" w:type="dxa"/>
          </w:tcPr>
          <w:p w:rsidR="00E55231" w:rsidRPr="00A262D3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Перед поступлением ребенка в ДОУ</w:t>
            </w:r>
          </w:p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A262D3" w:rsidRDefault="00E55231" w:rsidP="000322CE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Сентябрь</w:t>
            </w:r>
          </w:p>
          <w:p w:rsidR="000322CE" w:rsidRPr="00E55231" w:rsidRDefault="000322CE" w:rsidP="000322CE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Индивидуально</w:t>
            </w: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Постоянно с момента поступления в ДОУ</w:t>
            </w: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59" w:type="dxa"/>
          </w:tcPr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Дети ясель-</w:t>
            </w:r>
          </w:p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ной группы</w:t>
            </w:r>
          </w:p>
        </w:tc>
      </w:tr>
      <w:tr w:rsidR="00E55231" w:rsidRPr="00E55231" w:rsidTr="00A262D3">
        <w:tc>
          <w:tcPr>
            <w:tcW w:w="534" w:type="dxa"/>
          </w:tcPr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3" w:type="dxa"/>
          </w:tcPr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b/>
                <w:noProof/>
                <w:color w:val="4A442A"/>
                <w:sz w:val="24"/>
                <w:szCs w:val="24"/>
                <w:lang w:eastAsia="ru-RU"/>
              </w:rPr>
              <w:t>Психологическое обеспечение адаптационного периода:</w:t>
            </w:r>
          </w:p>
          <w:p w:rsidR="00E55231" w:rsidRPr="00E55231" w:rsidRDefault="00E55231" w:rsidP="00E552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</w:pPr>
            <w:r w:rsidRPr="00E55231"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  <w:t>Разработка рекомендаций для воспитателей по организации адаптационного периода;</w:t>
            </w:r>
          </w:p>
          <w:p w:rsidR="00E55231" w:rsidRPr="00E55231" w:rsidRDefault="00E55231" w:rsidP="00E552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</w:pPr>
            <w:r w:rsidRPr="00E55231"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  <w:t>Психологическое просвещение воспитателей и родителей;</w:t>
            </w:r>
          </w:p>
          <w:p w:rsidR="00E55231" w:rsidRPr="00E55231" w:rsidRDefault="00E55231" w:rsidP="00E552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</w:pPr>
            <w:r w:rsidRPr="00E55231"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  <w:t xml:space="preserve">Обучение воспитателей приемам </w:t>
            </w:r>
            <w:proofErr w:type="spellStart"/>
            <w:r w:rsidRPr="00E55231"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  <w:lastRenderedPageBreak/>
              <w:t>психопрофилактики</w:t>
            </w:r>
            <w:proofErr w:type="spellEnd"/>
            <w:r w:rsidRPr="00E55231"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  <w:t>;</w:t>
            </w:r>
          </w:p>
          <w:p w:rsidR="00E55231" w:rsidRPr="00E55231" w:rsidRDefault="00E55231" w:rsidP="00E552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</w:pPr>
            <w:r w:rsidRPr="00E55231"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  <w:t>Помощь в организации благоприятной развивающей среды, создание положительного психологического климата в группе;</w:t>
            </w:r>
          </w:p>
          <w:p w:rsidR="00E55231" w:rsidRPr="00E55231" w:rsidRDefault="00E55231" w:rsidP="00E552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</w:pPr>
            <w:r w:rsidRPr="00E55231"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  <w:t>Составление индивидуального режима адаптационного периода для каждого ребенка;</w:t>
            </w:r>
          </w:p>
          <w:p w:rsidR="00E55231" w:rsidRPr="00E55231" w:rsidRDefault="00E55231" w:rsidP="00E552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</w:pPr>
            <w:r w:rsidRPr="00E55231">
              <w:rPr>
                <w:rFonts w:ascii="Times New Roman" w:eastAsia="Calibri" w:hAnsi="Times New Roman" w:cs="Times New Roman"/>
                <w:color w:val="4A442A"/>
                <w:sz w:val="24"/>
                <w:szCs w:val="24"/>
              </w:rPr>
              <w:t>Коррекционная работа с тяжело адаптирующимися детьми, взаимодействие со специалистами;</w:t>
            </w:r>
          </w:p>
          <w:p w:rsidR="00E55231" w:rsidRPr="00E55231" w:rsidRDefault="00E55231" w:rsidP="00E5523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Психологическое обоснование рекомендованных мероприятий.</w:t>
            </w:r>
          </w:p>
        </w:tc>
        <w:tc>
          <w:tcPr>
            <w:tcW w:w="1297" w:type="dxa"/>
          </w:tcPr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126" w:type="dxa"/>
          </w:tcPr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Август, по мере необходимости</w:t>
            </w: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по годовому плану ДОУ</w:t>
            </w: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Сентябрь</w:t>
            </w: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Постоянно</w:t>
            </w: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Индивидуально</w:t>
            </w: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После определения группы адаптации</w:t>
            </w: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59" w:type="dxa"/>
          </w:tcPr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</w:tc>
      </w:tr>
      <w:tr w:rsidR="00E55231" w:rsidRPr="00E55231" w:rsidTr="00A262D3">
        <w:tc>
          <w:tcPr>
            <w:tcW w:w="534" w:type="dxa"/>
          </w:tcPr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73" w:type="dxa"/>
          </w:tcPr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b/>
                <w:noProof/>
                <w:color w:val="4A442A"/>
                <w:sz w:val="24"/>
                <w:szCs w:val="24"/>
                <w:lang w:eastAsia="ru-RU"/>
              </w:rPr>
              <w:t>Построение педагогического процесса:</w:t>
            </w:r>
          </w:p>
          <w:p w:rsidR="00E55231" w:rsidRPr="00E55231" w:rsidRDefault="00E55231" w:rsidP="00E5523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Работа с семьей (направленные беседы, анкетирование, составление индивидуального режима ребенка, учет индивидуальных запросов родителей в отношении ребенка);</w:t>
            </w:r>
          </w:p>
          <w:p w:rsidR="00E55231" w:rsidRPr="00E55231" w:rsidRDefault="00E55231" w:rsidP="00E5523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4A442A"/>
                <w:sz w:val="24"/>
                <w:szCs w:val="24"/>
              </w:rPr>
            </w:pPr>
            <w:r w:rsidRPr="00E55231">
              <w:rPr>
                <w:rFonts w:ascii="Times New Roman" w:eastAsia="Times New Roman" w:hAnsi="Times New Roman" w:cs="Times New Roman"/>
                <w:bCs/>
                <w:color w:val="4A442A"/>
                <w:sz w:val="24"/>
                <w:szCs w:val="24"/>
              </w:rPr>
              <w:t>реализация индивидуального подхода к ребенку, учет его актуальных потребностей, уровня психофизического развития;</w:t>
            </w:r>
          </w:p>
          <w:p w:rsidR="00E55231" w:rsidRPr="00E55231" w:rsidRDefault="00E55231" w:rsidP="00E5523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4A442A"/>
                <w:sz w:val="24"/>
                <w:szCs w:val="24"/>
              </w:rPr>
            </w:pPr>
            <w:r w:rsidRPr="00E55231">
              <w:rPr>
                <w:rFonts w:ascii="Times New Roman" w:eastAsia="Times New Roman" w:hAnsi="Times New Roman" w:cs="Times New Roman"/>
                <w:bCs/>
                <w:color w:val="4A442A"/>
                <w:sz w:val="24"/>
                <w:szCs w:val="24"/>
              </w:rPr>
              <w:t xml:space="preserve">использование </w:t>
            </w:r>
            <w:proofErr w:type="spellStart"/>
            <w:r w:rsidRPr="00E55231">
              <w:rPr>
                <w:rFonts w:ascii="Times New Roman" w:eastAsia="Times New Roman" w:hAnsi="Times New Roman" w:cs="Times New Roman"/>
                <w:bCs/>
                <w:color w:val="4A442A"/>
                <w:sz w:val="24"/>
                <w:szCs w:val="24"/>
              </w:rPr>
              <w:t>психосберегающих</w:t>
            </w:r>
            <w:proofErr w:type="spellEnd"/>
            <w:r w:rsidRPr="00E55231">
              <w:rPr>
                <w:rFonts w:ascii="Times New Roman" w:eastAsia="Times New Roman" w:hAnsi="Times New Roman" w:cs="Times New Roman"/>
                <w:bCs/>
                <w:color w:val="4A442A"/>
                <w:sz w:val="24"/>
                <w:szCs w:val="24"/>
              </w:rPr>
              <w:t xml:space="preserve"> технологий;</w:t>
            </w:r>
          </w:p>
          <w:p w:rsidR="00E55231" w:rsidRPr="00E55231" w:rsidRDefault="00E55231" w:rsidP="00E5523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4A442A"/>
                <w:sz w:val="24"/>
                <w:szCs w:val="24"/>
              </w:rPr>
            </w:pPr>
            <w:r w:rsidRPr="00E55231">
              <w:rPr>
                <w:rFonts w:ascii="Times New Roman" w:eastAsia="Times New Roman" w:hAnsi="Times New Roman" w:cs="Times New Roman"/>
                <w:bCs/>
                <w:color w:val="4A442A"/>
                <w:sz w:val="24"/>
                <w:szCs w:val="24"/>
              </w:rPr>
              <w:t>организация благоприятной развивающей среды;</w:t>
            </w:r>
          </w:p>
          <w:p w:rsidR="00E55231" w:rsidRPr="00E55231" w:rsidRDefault="00E55231" w:rsidP="00E5523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4A442A"/>
                <w:sz w:val="24"/>
                <w:szCs w:val="24"/>
              </w:rPr>
            </w:pPr>
            <w:r w:rsidRPr="00E55231">
              <w:rPr>
                <w:rFonts w:ascii="Times New Roman" w:eastAsia="Times New Roman" w:hAnsi="Times New Roman" w:cs="Times New Roman"/>
                <w:bCs/>
                <w:color w:val="4A442A"/>
                <w:sz w:val="24"/>
                <w:szCs w:val="24"/>
              </w:rPr>
              <w:t>создание благоприятно психологического климата в группе;</w:t>
            </w:r>
          </w:p>
          <w:p w:rsidR="00E55231" w:rsidRPr="00E55231" w:rsidRDefault="00E55231" w:rsidP="00E5523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bCs/>
                <w:noProof/>
                <w:color w:val="4A442A"/>
                <w:sz w:val="24"/>
                <w:szCs w:val="24"/>
                <w:lang w:eastAsia="ru-RU"/>
              </w:rPr>
              <w:t>регистрация наблюдений за ребенком в адаптационном листе</w:t>
            </w:r>
          </w:p>
        </w:tc>
        <w:tc>
          <w:tcPr>
            <w:tcW w:w="1297" w:type="dxa"/>
          </w:tcPr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26" w:type="dxa"/>
          </w:tcPr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Начинается перед поступлением ребенка в ДОУ</w:t>
            </w: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bCs/>
                <w:noProof/>
                <w:color w:val="4A442A"/>
                <w:sz w:val="24"/>
                <w:szCs w:val="24"/>
                <w:lang w:eastAsia="ru-RU"/>
              </w:rPr>
              <w:t>Постоянно</w:t>
            </w: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bCs/>
                <w:noProof/>
                <w:color w:val="4A442A"/>
                <w:sz w:val="24"/>
                <w:szCs w:val="24"/>
                <w:lang w:eastAsia="ru-RU"/>
              </w:rPr>
              <w:t>В течение всего адаптационного периода</w:t>
            </w: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bCs/>
                <w:noProof/>
                <w:color w:val="4A442A"/>
                <w:sz w:val="24"/>
                <w:szCs w:val="24"/>
                <w:lang w:eastAsia="ru-RU"/>
              </w:rPr>
              <w:t>Постоянно</w:t>
            </w: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bCs/>
                <w:noProof/>
                <w:color w:val="4A442A"/>
                <w:sz w:val="24"/>
                <w:szCs w:val="24"/>
                <w:lang w:eastAsia="ru-RU"/>
              </w:rPr>
              <w:t>Постоянно</w:t>
            </w: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E55231">
            <w:pPr>
              <w:spacing w:after="0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bCs/>
                <w:noProof/>
                <w:color w:val="4A442A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559" w:type="dxa"/>
          </w:tcPr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</w:tc>
      </w:tr>
      <w:tr w:rsidR="00E55231" w:rsidRPr="00E55231" w:rsidTr="00A262D3">
        <w:tc>
          <w:tcPr>
            <w:tcW w:w="534" w:type="dxa"/>
          </w:tcPr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3" w:type="dxa"/>
          </w:tcPr>
          <w:p w:rsidR="000322CE" w:rsidRPr="00A262D3" w:rsidRDefault="00E55231" w:rsidP="000322C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Организация с</w:t>
            </w:r>
            <w:r w:rsidR="000322CE" w:rsidRPr="00A262D3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 xml:space="preserve">пециальных оздоровительных игр  с </w:t>
            </w:r>
            <w:r w:rsidR="000322CE"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музыкальным сопровождением (музыкальные игры, хороводы, элементы танцевальных движений, песни)</w:t>
            </w:r>
          </w:p>
          <w:p w:rsidR="00E55231" w:rsidRPr="00A262D3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  <w:p w:rsidR="00E55231" w:rsidRPr="00E55231" w:rsidRDefault="00E55231" w:rsidP="000322CE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7" w:type="dxa"/>
          </w:tcPr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Музыкальный руководитель,</w:t>
            </w:r>
          </w:p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26" w:type="dxa"/>
          </w:tcPr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  <w:r w:rsidRPr="00E55231"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  <w:t xml:space="preserve"> С сентября до окончания адаптации</w:t>
            </w:r>
          </w:p>
        </w:tc>
        <w:tc>
          <w:tcPr>
            <w:tcW w:w="1559" w:type="dxa"/>
          </w:tcPr>
          <w:p w:rsidR="00E55231" w:rsidRPr="00E55231" w:rsidRDefault="00E55231" w:rsidP="00E55231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4A442A"/>
                <w:sz w:val="24"/>
                <w:szCs w:val="24"/>
                <w:lang w:eastAsia="ru-RU"/>
              </w:rPr>
            </w:pPr>
          </w:p>
        </w:tc>
      </w:tr>
    </w:tbl>
    <w:p w:rsidR="000322CE" w:rsidRPr="00A262D3" w:rsidRDefault="000322CE" w:rsidP="000322CE">
      <w:pPr>
        <w:spacing w:after="0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</w:p>
    <w:p w:rsidR="000322CE" w:rsidRDefault="000322CE" w:rsidP="00E55231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</w:p>
    <w:p w:rsidR="006A0993" w:rsidRDefault="006A0993" w:rsidP="00E55231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</w:p>
    <w:p w:rsidR="006A0993" w:rsidRPr="00A262D3" w:rsidRDefault="006A0993" w:rsidP="00E55231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  <w:lastRenderedPageBreak/>
        <w:t>Сфера ответственности, основных прав и обязанностей участников проекта.</w:t>
      </w:r>
    </w:p>
    <w:p w:rsidR="00E55231" w:rsidRPr="00E55231" w:rsidRDefault="00E55231" w:rsidP="00E55231">
      <w:pPr>
        <w:tabs>
          <w:tab w:val="left" w:pos="1080"/>
        </w:tabs>
        <w:spacing w:after="0"/>
        <w:ind w:left="720"/>
        <w:contextualSpacing/>
        <w:rPr>
          <w:rFonts w:ascii="Times New Roman" w:eastAsia="Calibri" w:hAnsi="Times New Roman" w:cs="Times New Roman"/>
          <w:b/>
          <w:color w:val="4A442A"/>
          <w:sz w:val="24"/>
          <w:szCs w:val="24"/>
        </w:rPr>
      </w:pPr>
    </w:p>
    <w:p w:rsidR="00E55231" w:rsidRPr="00E55231" w:rsidRDefault="00E55231" w:rsidP="00E55231">
      <w:pPr>
        <w:tabs>
          <w:tab w:val="left" w:pos="1080"/>
        </w:tabs>
        <w:spacing w:after="0"/>
        <w:ind w:firstLine="720"/>
        <w:contextualSpacing/>
        <w:rPr>
          <w:rFonts w:ascii="Times New Roman" w:eastAsia="Calibri" w:hAnsi="Times New Roman" w:cs="Times New Roman"/>
          <w:b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b/>
          <w:color w:val="4A442A"/>
          <w:sz w:val="24"/>
          <w:szCs w:val="24"/>
        </w:rPr>
        <w:t>Педагогическое обеспечение адаптационного периода</w:t>
      </w:r>
    </w:p>
    <w:p w:rsidR="00E55231" w:rsidRPr="00E55231" w:rsidRDefault="00E55231" w:rsidP="00E55231">
      <w:pPr>
        <w:tabs>
          <w:tab w:val="left" w:pos="1080"/>
        </w:tabs>
        <w:spacing w:after="0"/>
        <w:ind w:firstLine="720"/>
        <w:contextualSpacing/>
        <w:rPr>
          <w:rFonts w:ascii="Times New Roman" w:eastAsia="Calibri" w:hAnsi="Times New Roman" w:cs="Times New Roman"/>
          <w:b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b/>
          <w:color w:val="4A442A"/>
          <w:sz w:val="24"/>
          <w:szCs w:val="24"/>
        </w:rPr>
        <w:t>ребенка в дошкольном образовательном учреждении.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  <w:t xml:space="preserve">В </w:t>
      </w: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процессе адаптации педагогом решаются следующие задачи: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1. Установить с ребенком такие отношения, чтобы воспитатель стал для него близким человеком.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Показатель того, что цель достигнута:</w:t>
      </w:r>
    </w:p>
    <w:p w:rsidR="00E55231" w:rsidRPr="00E55231" w:rsidRDefault="00E55231" w:rsidP="00E5523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Ребенок охотно идет от матери к воспитателю; </w:t>
      </w:r>
    </w:p>
    <w:p w:rsidR="00E55231" w:rsidRPr="00E55231" w:rsidRDefault="00E55231" w:rsidP="00E5523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Улыбается, радуется, когда видит воспитателя;</w:t>
      </w:r>
    </w:p>
    <w:p w:rsidR="00E55231" w:rsidRPr="00E55231" w:rsidRDefault="00E55231" w:rsidP="00E5523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Успокаивается от общения с воспитателем;</w:t>
      </w:r>
    </w:p>
    <w:p w:rsidR="00E55231" w:rsidRPr="00E55231" w:rsidRDefault="00E55231" w:rsidP="00E5523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Ребенок обращается за помощью к воспитателю.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2.  Помочь ребенку привыкнуть к новой для него обстановке и ориентироваться в ней.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Показатель того, что цель достигнута:</w:t>
      </w:r>
    </w:p>
    <w:p w:rsidR="00E55231" w:rsidRPr="00E55231" w:rsidRDefault="00E55231" w:rsidP="00E5523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Ребенок знает расположение и назначение комнат;</w:t>
      </w:r>
    </w:p>
    <w:p w:rsidR="00E55231" w:rsidRPr="00E55231" w:rsidRDefault="00E55231" w:rsidP="00E5523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Знает, где находятся предметы для его личного пользования: кровать, полотенце, салфетка, верхняя одежда и т. д.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3.  Помочь ребенку как можно легче и быстрее привыкнуть к новой для него организации жизни.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Показатель того, что цель достигнута:</w:t>
      </w:r>
    </w:p>
    <w:p w:rsidR="00E55231" w:rsidRPr="00E55231" w:rsidRDefault="00E55231" w:rsidP="00E5523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ребенок легко подчиняется режиму; </w:t>
      </w:r>
    </w:p>
    <w:p w:rsidR="00E55231" w:rsidRPr="00E55231" w:rsidRDefault="00E55231" w:rsidP="00E5523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сохраняет хорошее настроение не только около взрослого, но и играя самостоятельно.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4. Помочь ребенку установить правильные взаимоотношения со сверстниками.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Показатель того, что цель достигнута:</w:t>
      </w:r>
    </w:p>
    <w:p w:rsidR="00E55231" w:rsidRPr="00E55231" w:rsidRDefault="00E55231" w:rsidP="00E5523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Ребенок охотно играет с детьми;</w:t>
      </w:r>
    </w:p>
    <w:p w:rsidR="00E55231" w:rsidRPr="00E55231" w:rsidRDefault="00E55231" w:rsidP="00E5523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Спокойно относится к тому, что во время кормления, одевания, умывания его обслуживают не первым;</w:t>
      </w:r>
    </w:p>
    <w:p w:rsidR="00E55231" w:rsidRPr="00E55231" w:rsidRDefault="00E55231" w:rsidP="00E5523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Ребенок спокойно относится к тому. что игрушками играет не только он, но и другие дети.</w:t>
      </w:r>
    </w:p>
    <w:p w:rsidR="00E55231" w:rsidRPr="00E55231" w:rsidRDefault="00E55231" w:rsidP="00E55231">
      <w:pPr>
        <w:spacing w:after="0"/>
        <w:ind w:left="72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  <w:t>Психологическая атмосфера создается прежде всего воспитателем при соблюдении следующих условий:</w:t>
      </w:r>
    </w:p>
    <w:p w:rsidR="00E55231" w:rsidRPr="00E55231" w:rsidRDefault="00E55231" w:rsidP="00E5523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1. Обеспечение чувства уверенности малыша. 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Ребенок находитьсямаксимальное длительное пребывание около воспитателя.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2. Включенность родителей в подготовку и проведение занятий.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3. Постепенное увеличение времени пребывания в детском саду.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4. Эпатичность воспитателя.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5.Создание благоприятной атмосферы. (развешивание фотородителей (виртуальное присутствие родителей) игрушечные телефонные звонки).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6. Группа ярко, красочно оформлена.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lastRenderedPageBreak/>
        <w:t>7.  Воспитатель принимает на себя роль посредника, организатора во всех детских взаимодействиях. Игра и любое взаимодействие простраивается на первых шагах воспитателем (он и посредник, организатор, куратор).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8.Педагоги владеют арсеналом приемов и могут предложить ребенку:</w:t>
      </w:r>
    </w:p>
    <w:p w:rsidR="00E55231" w:rsidRPr="00E55231" w:rsidRDefault="00E55231" w:rsidP="00E5523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Игры с песком и водой (дать детям небьющиеся сосуды разного объема, ложки, воронки пусть малыш переливает воду из одной емкости в другую или вылавливает рыбок).</w:t>
      </w:r>
    </w:p>
    <w:p w:rsidR="00E55231" w:rsidRPr="00E55231" w:rsidRDefault="00E55231" w:rsidP="00E5523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Сенсорные игры (нанизывание колец пирамидки или шариков с отверстием на шнур).</w:t>
      </w:r>
    </w:p>
    <w:p w:rsidR="00E55231" w:rsidRPr="00E55231" w:rsidRDefault="00E55231" w:rsidP="00E5523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Пальчиковые игры  (дайте малышу резиновую игрушку-пищалку, пусть он сжимает и разжимает кисть руки и слушает, как пищит игрушка).</w:t>
      </w:r>
    </w:p>
    <w:p w:rsidR="00E55231" w:rsidRPr="00E55231" w:rsidRDefault="00E55231" w:rsidP="00E5523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Речевые игры (песенки, потешки, прибаутки).</w:t>
      </w:r>
    </w:p>
    <w:p w:rsidR="00E55231" w:rsidRPr="00E55231" w:rsidRDefault="00E55231" w:rsidP="00E5523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Рисование карандашами и красками, работа с пластилином.</w:t>
      </w:r>
    </w:p>
    <w:p w:rsidR="00E55231" w:rsidRPr="00E55231" w:rsidRDefault="00E55231" w:rsidP="00E5523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Слушание негромкой, спокойной музыки.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  <w:t xml:space="preserve">         Таким образом:</w:t>
      </w: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 задачей воспитателя является создание эмоционально-комфортных условий в группе. Это залог успешности решения всего комплекса образовательных задач, формирования эмоциональной сферы детей и благополучной адаптации детей.</w:t>
      </w:r>
    </w:p>
    <w:p w:rsidR="00E55231" w:rsidRPr="00E55231" w:rsidRDefault="00E55231" w:rsidP="00E55231">
      <w:pPr>
        <w:tabs>
          <w:tab w:val="left" w:pos="1080"/>
        </w:tabs>
        <w:spacing w:after="0"/>
        <w:contextualSpacing/>
        <w:jc w:val="right"/>
        <w:rPr>
          <w:rFonts w:ascii="Times New Roman" w:eastAsia="Calibri" w:hAnsi="Times New Roman" w:cs="Times New Roman"/>
          <w:b/>
          <w:color w:val="4A442A"/>
          <w:sz w:val="24"/>
          <w:szCs w:val="24"/>
        </w:rPr>
      </w:pPr>
    </w:p>
    <w:p w:rsidR="00E55231" w:rsidRPr="00E55231" w:rsidRDefault="00E55231" w:rsidP="00E55231">
      <w:pPr>
        <w:tabs>
          <w:tab w:val="left" w:pos="1080"/>
        </w:tabs>
        <w:spacing w:after="0"/>
        <w:ind w:firstLine="720"/>
        <w:contextualSpacing/>
        <w:rPr>
          <w:rFonts w:ascii="Times New Roman" w:eastAsia="Calibri" w:hAnsi="Times New Roman" w:cs="Times New Roman"/>
          <w:b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b/>
          <w:color w:val="4A442A"/>
          <w:sz w:val="24"/>
          <w:szCs w:val="24"/>
        </w:rPr>
        <w:t>Психологическое обеспечение адаптационного периода</w:t>
      </w:r>
    </w:p>
    <w:p w:rsidR="00E55231" w:rsidRPr="00E55231" w:rsidRDefault="00E55231" w:rsidP="00E55231">
      <w:pPr>
        <w:tabs>
          <w:tab w:val="left" w:pos="1080"/>
        </w:tabs>
        <w:spacing w:after="0"/>
        <w:ind w:firstLine="720"/>
        <w:contextualSpacing/>
        <w:rPr>
          <w:rFonts w:ascii="Times New Roman" w:eastAsia="Calibri" w:hAnsi="Times New Roman" w:cs="Times New Roman"/>
          <w:b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b/>
          <w:color w:val="4A442A"/>
          <w:sz w:val="24"/>
          <w:szCs w:val="24"/>
        </w:rPr>
        <w:t xml:space="preserve"> ребенка в дошкольном образовательном учреждении.</w:t>
      </w:r>
    </w:p>
    <w:p w:rsidR="00E55231" w:rsidRPr="00E55231" w:rsidRDefault="00E55231" w:rsidP="00E55231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b/>
          <w:i/>
          <w:color w:val="4A442A"/>
          <w:sz w:val="24"/>
          <w:szCs w:val="24"/>
        </w:rPr>
        <w:t>На первом этапе</w:t>
      </w: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 xml:space="preserve"> деятельность педагога-психолога включает в себя:</w:t>
      </w:r>
    </w:p>
    <w:p w:rsidR="00E55231" w:rsidRPr="00E55231" w:rsidRDefault="00E55231" w:rsidP="00E55231">
      <w:pPr>
        <w:numPr>
          <w:ilvl w:val="0"/>
          <w:numId w:val="2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проведение семинара для педагогов по данной проблеме;</w:t>
      </w:r>
    </w:p>
    <w:p w:rsidR="00E55231" w:rsidRPr="00E55231" w:rsidRDefault="00E55231" w:rsidP="00E55231">
      <w:pPr>
        <w:numPr>
          <w:ilvl w:val="0"/>
          <w:numId w:val="2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групповые консультации для родителей (устные и письменные, в   виде информации на стендах);</w:t>
      </w:r>
    </w:p>
    <w:p w:rsidR="00E55231" w:rsidRPr="00E55231" w:rsidRDefault="00E55231" w:rsidP="00E55231">
      <w:pPr>
        <w:numPr>
          <w:ilvl w:val="0"/>
          <w:numId w:val="2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организацию анкетирования родителей воспитателями;</w:t>
      </w:r>
    </w:p>
    <w:p w:rsidR="00E55231" w:rsidRPr="00E55231" w:rsidRDefault="00E55231" w:rsidP="00E55231">
      <w:pPr>
        <w:numPr>
          <w:ilvl w:val="0"/>
          <w:numId w:val="2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индивидуальные консультации для родителей и педагогов.</w:t>
      </w:r>
    </w:p>
    <w:p w:rsidR="00E55231" w:rsidRPr="00E55231" w:rsidRDefault="00E55231" w:rsidP="00E55231">
      <w:pPr>
        <w:tabs>
          <w:tab w:val="left" w:pos="0"/>
        </w:tabs>
        <w:spacing w:after="0"/>
        <w:ind w:firstLine="720"/>
        <w:contextualSpacing/>
        <w:jc w:val="both"/>
        <w:rPr>
          <w:rFonts w:ascii="Times New Roman" w:eastAsia="Calibri" w:hAnsi="Times New Roman" w:cs="Times New Roman"/>
          <w:i/>
          <w:color w:val="4A442A"/>
          <w:sz w:val="24"/>
          <w:szCs w:val="24"/>
        </w:rPr>
      </w:pPr>
    </w:p>
    <w:p w:rsidR="00E55231" w:rsidRPr="00E55231" w:rsidRDefault="00E55231" w:rsidP="00E55231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b/>
          <w:i/>
          <w:color w:val="4A442A"/>
          <w:sz w:val="24"/>
          <w:szCs w:val="24"/>
        </w:rPr>
        <w:t>Второй этап</w:t>
      </w: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 xml:space="preserve"> работы – анализ результатов анкетирования.</w:t>
      </w:r>
    </w:p>
    <w:p w:rsidR="00E55231" w:rsidRPr="00E55231" w:rsidRDefault="00E55231" w:rsidP="00E55231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Целями анализа являются:</w:t>
      </w:r>
    </w:p>
    <w:p w:rsidR="00E55231" w:rsidRPr="00E55231" w:rsidRDefault="00E55231" w:rsidP="00E55231">
      <w:pPr>
        <w:numPr>
          <w:ilvl w:val="0"/>
          <w:numId w:val="2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 xml:space="preserve">выделение тех факторов в анамнезе, которые могут неблагоприятно </w:t>
      </w:r>
      <w:proofErr w:type="gramStart"/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отразится</w:t>
      </w:r>
      <w:proofErr w:type="gramEnd"/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 xml:space="preserve"> на социально-психологической адаптации ребенка (например, в биологическом аспекте анамнеза фактором риска могут быть: патология беременности, родов; перенесенные тяжелые заболевания, травмы; из факторов социального анамнеза необходимо учитывать отклонения от возрастных режимов в домашних условиях, низкий уровень развития общения, наличие вредных привычек);</w:t>
      </w:r>
    </w:p>
    <w:p w:rsidR="00E55231" w:rsidRPr="00E55231" w:rsidRDefault="00E55231" w:rsidP="00E55231">
      <w:pPr>
        <w:numPr>
          <w:ilvl w:val="0"/>
          <w:numId w:val="2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получение данных о навыках ребенка, о степени самостоятельности, интересных и любимых занятиях, привычках, что позволит наиболее эффективно построить взаимодействие воспитателя с ребенком, исходя из его потребностей и индивидуальных особенностей, что достаточно актуально не только в период адаптации.</w:t>
      </w:r>
    </w:p>
    <w:p w:rsidR="00E55231" w:rsidRPr="00E55231" w:rsidRDefault="00E55231" w:rsidP="00E55231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Первые два этапа работы педагога-психолога несут профилактическую функцию.</w:t>
      </w:r>
    </w:p>
    <w:p w:rsidR="00E55231" w:rsidRPr="00E55231" w:rsidRDefault="00E55231" w:rsidP="00E55231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b/>
          <w:i/>
          <w:color w:val="4A442A"/>
          <w:sz w:val="24"/>
          <w:szCs w:val="24"/>
        </w:rPr>
        <w:t>Третий этап</w:t>
      </w: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 xml:space="preserve"> работы – реализация профилактических и коррекционных мер для оптимизации процесса адаптации.</w:t>
      </w:r>
    </w:p>
    <w:p w:rsidR="00E55231" w:rsidRPr="00E55231" w:rsidRDefault="00E55231" w:rsidP="00E55231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 xml:space="preserve"> На этом этапе педагог-психолог помогает воспитателям в создании условий для адаптации. Большое значение имеет непосредственная индивидуальная работа с детьми, у которых наблюдается тяжелая степень адаптации. Педагог-психолог разрабатывает </w:t>
      </w: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lastRenderedPageBreak/>
        <w:t>рекомендации воспитателям для работы с поступающими детьми, которые фиксируются в календарных планах.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  <w:t>Формы работы  с педагогами:</w:t>
      </w: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  </w:t>
      </w:r>
    </w:p>
    <w:p w:rsidR="00E55231" w:rsidRPr="00E55231" w:rsidRDefault="00E55231" w:rsidP="00E5523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Консультирование  с практическими рекомендациями игр, игровых упражнений в период адаптации детей к детскому саду;</w:t>
      </w:r>
    </w:p>
    <w:p w:rsidR="00E55231" w:rsidRPr="00E55231" w:rsidRDefault="00E55231" w:rsidP="00E5523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Семинары-практикумы – повышение психолого-педагогической компетенции педагогов в вопросах создания благоприятных психологических условий адаптации детей к ДОУ</w:t>
      </w:r>
    </w:p>
    <w:p w:rsidR="00E55231" w:rsidRPr="00E55231" w:rsidRDefault="00E55231" w:rsidP="00E5523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Наблюдение за взаимодействием педагогов с вновь поступающими детьми;</w:t>
      </w:r>
    </w:p>
    <w:p w:rsidR="00E55231" w:rsidRPr="00E55231" w:rsidRDefault="00E55231" w:rsidP="00E5523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Рекомендации по учёту индивидуальных особенностей детей.</w:t>
      </w:r>
    </w:p>
    <w:p w:rsidR="00E55231" w:rsidRPr="00E55231" w:rsidRDefault="00E55231" w:rsidP="00E5523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Информирование педагогов по средствам использования информационно-коммуникативных технологий: методические пособия, памяток, информационных листовок, презентаций.</w:t>
      </w:r>
    </w:p>
    <w:p w:rsidR="00E55231" w:rsidRPr="00E55231" w:rsidRDefault="00E55231" w:rsidP="00E55231">
      <w:pPr>
        <w:tabs>
          <w:tab w:val="left" w:pos="0"/>
        </w:tabs>
        <w:spacing w:after="0"/>
        <w:ind w:firstLine="720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</w:p>
    <w:p w:rsidR="00E55231" w:rsidRPr="00E55231" w:rsidRDefault="00E55231" w:rsidP="00E55231">
      <w:pPr>
        <w:tabs>
          <w:tab w:val="left" w:pos="108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b/>
          <w:color w:val="4A442A"/>
          <w:sz w:val="24"/>
          <w:szCs w:val="24"/>
        </w:rPr>
        <w:t>Особенности работы и взаимодействия  воспитателя и педагога-психолога</w:t>
      </w:r>
    </w:p>
    <w:p w:rsidR="00E55231" w:rsidRPr="00E55231" w:rsidRDefault="00E55231" w:rsidP="00E55231">
      <w:pPr>
        <w:tabs>
          <w:tab w:val="left" w:pos="108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b/>
          <w:color w:val="4A442A"/>
          <w:sz w:val="24"/>
          <w:szCs w:val="24"/>
        </w:rPr>
        <w:t>в период адаптации детей к ДОУ</w:t>
      </w:r>
    </w:p>
    <w:p w:rsidR="00E55231" w:rsidRPr="00E55231" w:rsidRDefault="00E55231" w:rsidP="00E55231">
      <w:pPr>
        <w:tabs>
          <w:tab w:val="left" w:pos="1080"/>
        </w:tabs>
        <w:spacing w:after="0"/>
        <w:contextualSpacing/>
        <w:jc w:val="both"/>
        <w:rPr>
          <w:rFonts w:ascii="Times New Roman" w:eastAsia="Calibri" w:hAnsi="Times New Roman" w:cs="Times New Roman"/>
          <w:b/>
          <w:color w:val="4A442A"/>
          <w:sz w:val="24"/>
          <w:szCs w:val="24"/>
        </w:rPr>
      </w:pPr>
    </w:p>
    <w:p w:rsidR="00E55231" w:rsidRPr="00E55231" w:rsidRDefault="00E55231" w:rsidP="00E55231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ab/>
        <w:t>Процесс адаптации ребенка во многом зависит от того, как педагогический коллектив, а именно воспитатели и психолог сумеют понять нужды, интересы, наклонности ребенка, своевременно уменьшить пространство стресса вокруг ребенка, снять эмоциональное напряжение. А так же умение взаимодействовать с семьей в решении  вопроса по выполнению режимных процессов дома.</w:t>
      </w:r>
    </w:p>
    <w:p w:rsidR="00E55231" w:rsidRPr="00E55231" w:rsidRDefault="00E55231" w:rsidP="00E55231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Для оптимизации процесса могут использовать следующее:</w:t>
      </w:r>
    </w:p>
    <w:p w:rsidR="00E55231" w:rsidRPr="00E55231" w:rsidRDefault="00E55231" w:rsidP="00E55231">
      <w:pPr>
        <w:numPr>
          <w:ilvl w:val="0"/>
          <w:numId w:val="4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Беседы с родителями;</w:t>
      </w:r>
    </w:p>
    <w:p w:rsidR="00E55231" w:rsidRPr="00E55231" w:rsidRDefault="00E55231" w:rsidP="00E55231">
      <w:pPr>
        <w:numPr>
          <w:ilvl w:val="0"/>
          <w:numId w:val="4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Анкетирование;</w:t>
      </w:r>
    </w:p>
    <w:p w:rsidR="00E55231" w:rsidRPr="00E55231" w:rsidRDefault="00E55231" w:rsidP="00E55231">
      <w:pPr>
        <w:numPr>
          <w:ilvl w:val="0"/>
          <w:numId w:val="4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Наблюдение за ребенком;</w:t>
      </w:r>
    </w:p>
    <w:p w:rsidR="00E55231" w:rsidRPr="00A262D3" w:rsidRDefault="00E55231" w:rsidP="00E55231">
      <w:pPr>
        <w:numPr>
          <w:ilvl w:val="0"/>
          <w:numId w:val="4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Развивающие игры.</w:t>
      </w:r>
    </w:p>
    <w:p w:rsidR="00E55231" w:rsidRPr="00E55231" w:rsidRDefault="00E55231" w:rsidP="00E55231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</w:p>
    <w:p w:rsidR="00E55231" w:rsidRPr="00E55231" w:rsidRDefault="00E55231" w:rsidP="00E55231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Сведения о ребенке собираются в беседы с родителями, а также в ходе  наблюдений за ребенком в первые дни пребывания его в детском саду. Уже в процессе первых наблюдений можно получить достаточную информацию о степени «</w:t>
      </w:r>
      <w:proofErr w:type="spellStart"/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проблемности</w:t>
      </w:r>
      <w:proofErr w:type="spellEnd"/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 xml:space="preserve">» ребенка, его темпераменте, интересах, особенностях общения </w:t>
      </w:r>
      <w:proofErr w:type="gramStart"/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со</w:t>
      </w:r>
      <w:proofErr w:type="gramEnd"/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 xml:space="preserve"> взрослыми и со сверстниками и т.п. </w:t>
      </w:r>
    </w:p>
    <w:p w:rsidR="00E55231" w:rsidRPr="00E55231" w:rsidRDefault="00E55231" w:rsidP="00E55231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Однако наибольшее внимание уделяется особенностям протекания адаптации.  С этой целью на каждого ребенка заводится индивидуальный адаптационный лист, в котором ежедневно, с момента поступления ребенка в ДОУ, фиксируются результаты наблюдений за ним по определенным критериям. В конце адаптации адаптационный лист педагог-психолог, прилагает  к карточке наблюдения за общим развитием ребенка.</w:t>
      </w:r>
    </w:p>
    <w:p w:rsidR="00E55231" w:rsidRPr="00E55231" w:rsidRDefault="00E55231" w:rsidP="00E55231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 xml:space="preserve"> Ведение адаптационного листа позволяет отследить особенности привыкания малыша к ДОУ и наметить ряд профилактических и, при необходимости, коррекционных мероприятий для облегчения адаптационного синдрома.</w:t>
      </w:r>
    </w:p>
    <w:p w:rsidR="00E55231" w:rsidRPr="00E55231" w:rsidRDefault="00E55231" w:rsidP="00E55231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Кроме того,  важно установить контакт с родителями, который поможет снять тревогу за малыша, даст возможность информировать  родителей о проживании ребенком адаптационного периода, ориентировать их на активное взаимодействие.</w:t>
      </w:r>
    </w:p>
    <w:p w:rsidR="00E55231" w:rsidRPr="00E55231" w:rsidRDefault="00E55231" w:rsidP="000322CE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4A442A"/>
          <w:sz w:val="24"/>
          <w:szCs w:val="24"/>
        </w:rPr>
      </w:pP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 xml:space="preserve">Во время адаптационного периода в работе с детьми особое внимание психолог и воспитатели уделяют созданию эмоционально благоприятной атмосферы в группе с целью формирования чувства уверенности у каждого ребенка. Для успешной адаптации к </w:t>
      </w:r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lastRenderedPageBreak/>
        <w:t xml:space="preserve">условиям дошкольного учреждения </w:t>
      </w:r>
      <w:proofErr w:type="gramStart"/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необходимо</w:t>
      </w:r>
      <w:proofErr w:type="gramEnd"/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 xml:space="preserve"> прежде всего создать у него положительную установку, положительное впечатление о детском саде. А это в первую очередь зависит от педагогического </w:t>
      </w:r>
      <w:proofErr w:type="gramStart"/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>коллектива</w:t>
      </w:r>
      <w:proofErr w:type="gramEnd"/>
      <w:r w:rsidRPr="00E55231">
        <w:rPr>
          <w:rFonts w:ascii="Times New Roman" w:eastAsia="Calibri" w:hAnsi="Times New Roman" w:cs="Times New Roman"/>
          <w:color w:val="4A442A"/>
          <w:sz w:val="24"/>
          <w:szCs w:val="24"/>
        </w:rPr>
        <w:t xml:space="preserve"> работающего в ДОУ, от их умения и желания создать атмосферу тепла, доброты, внимания в группе.            </w:t>
      </w:r>
    </w:p>
    <w:p w:rsidR="00E55231" w:rsidRPr="00E55231" w:rsidRDefault="00E55231" w:rsidP="00E55231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В адаптационный период предпочтение отдается индивидуальным формам работы. Возможна работа с небольшими подгруппами детей (3-4 малыша). Но даже в таких малочисленных подгруппах дети не играют вместе, они играют рядом и в качестве партнера по игре не сверстник, а взрослый. Воспитатель организует и предлагает разнообразную деятельность  каждому ребенку в течение дня. </w:t>
      </w:r>
    </w:p>
    <w:p w:rsidR="00E55231" w:rsidRPr="00E55231" w:rsidRDefault="00E55231" w:rsidP="00E55231">
      <w:pPr>
        <w:spacing w:after="0"/>
        <w:ind w:firstLine="720"/>
        <w:jc w:val="right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0322CE">
      <w:pPr>
        <w:tabs>
          <w:tab w:val="left" w:pos="1080"/>
        </w:tabs>
        <w:autoSpaceDE w:val="0"/>
        <w:autoSpaceDN w:val="0"/>
        <w:adjustRightInd w:val="0"/>
        <w:spacing w:after="0"/>
        <w:ind w:firstLine="480"/>
        <w:jc w:val="center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  <w:t>Работа с родителями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 Одним из главных принципов в данной работе является системность, который основан на объединение традиции семейного и общественного воспитания в целостный развивающий процесс на основе единых социокультурных ценностей и технологий эффективного взаимодействия. Ориентации родителей на обеспечение предпосылок для формирования и развития личности ребенка через создание единого воспитательно-образовательного пространства, способствующего становлению системы отношений «Детский сад – семья – личность» и формирования «социального иммунитета», защищающего ребенка в период адаптации к новым условиям.    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В работе с родителя необходимо:</w:t>
      </w:r>
    </w:p>
    <w:p w:rsidR="00E55231" w:rsidRPr="00A262D3" w:rsidRDefault="00E55231" w:rsidP="00E55231">
      <w:pPr>
        <w:spacing w:after="0"/>
        <w:jc w:val="both"/>
        <w:rPr>
          <w:rFonts w:ascii="Times New Roman" w:eastAsia="Times New Roman" w:hAnsi="Times New Roman" w:cs="Times New Roman"/>
          <w:i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1.Установить тесный контакт с родителями, который позволяет снять напряжение, тревожность за ребенка, сориентировать родителей на активное взаимодействие.</w:t>
      </w:r>
      <w:r w:rsidRPr="00E55231">
        <w:rPr>
          <w:rFonts w:ascii="Times New Roman" w:eastAsia="Times New Roman" w:hAnsi="Times New Roman" w:cs="Times New Roman"/>
          <w:i/>
          <w:noProof/>
          <w:color w:val="4A442A"/>
          <w:sz w:val="24"/>
          <w:szCs w:val="24"/>
          <w:lang w:eastAsia="ru-RU"/>
        </w:rPr>
        <w:t xml:space="preserve"> 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i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Всегда находить время, чтобы поговорить с родителям.;</w:t>
      </w:r>
    </w:p>
    <w:p w:rsidR="00E55231" w:rsidRPr="00E55231" w:rsidRDefault="00E55231" w:rsidP="00E5523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Интересоваться проблемами ребенка, вникать во все возникающие в его жизни сложности помогать развивать свои умения и таланты;</w:t>
      </w:r>
    </w:p>
    <w:p w:rsidR="00E55231" w:rsidRPr="00E55231" w:rsidRDefault="00E55231" w:rsidP="00E55231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2.Информирование родителей о процессе протекании адаптации (родительское собрание, индивидуальные беседы, стендовая консультация)</w:t>
      </w:r>
    </w:p>
    <w:p w:rsidR="00E55231" w:rsidRPr="00E55231" w:rsidRDefault="00E55231" w:rsidP="00E55231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>3.Выстраивание совместного индивидуального плана адаптации ребенка, вырабатывание единых требований к нему.</w:t>
      </w:r>
    </w:p>
    <w:p w:rsidR="00E55231" w:rsidRPr="00E55231" w:rsidRDefault="00E55231" w:rsidP="00E55231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color w:val="4A442A"/>
          <w:sz w:val="24"/>
          <w:szCs w:val="24"/>
          <w:lang w:eastAsia="ru-RU"/>
        </w:rPr>
        <w:t xml:space="preserve">           Родители принимают активное участие в проекте адаптации: обеспечивают систематическое посещение детей ДОУ, принимают участие в практической деятельности, поддерживают и устанавливают положительное взаимодействие между  всеми участниками группы.</w:t>
      </w: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</w:p>
    <w:p w:rsidR="00E55231" w:rsidRDefault="00E55231" w:rsidP="00A262D3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 xml:space="preserve">     При проведении мероприятий проекта учитывается специфика работы с маленькими детьми: ребенок раннего возраста не способен самостоятельно заявить о своих проблемах, поэтому они часто проявляются косвенно, через отставание в развитии, капризность, агрессивность и т.д. Это обусловливает необходимость активности со стороны психолога, воспитателя по выявлению проблем у детей в период адаптации.</w:t>
      </w:r>
    </w:p>
    <w:p w:rsidR="006A0993" w:rsidRDefault="006A0993" w:rsidP="00A262D3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</w:p>
    <w:p w:rsidR="006A0993" w:rsidRDefault="006A0993" w:rsidP="00A262D3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</w:p>
    <w:p w:rsidR="006A0993" w:rsidRDefault="006A0993" w:rsidP="00A262D3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</w:p>
    <w:p w:rsidR="006A0993" w:rsidRDefault="006A0993" w:rsidP="00A262D3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</w:p>
    <w:p w:rsidR="006A0993" w:rsidRPr="00E55231" w:rsidRDefault="006A0993" w:rsidP="00A262D3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bookmarkStart w:id="0" w:name="_GoBack"/>
      <w:bookmarkEnd w:id="0"/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b/>
          <w:noProof/>
          <w:color w:val="4A442A"/>
          <w:sz w:val="24"/>
          <w:szCs w:val="24"/>
          <w:lang w:eastAsia="ru-RU"/>
        </w:rPr>
      </w:pPr>
    </w:p>
    <w:p w:rsidR="00E55231" w:rsidRPr="00E55231" w:rsidRDefault="00E55231" w:rsidP="00E55231">
      <w:pPr>
        <w:spacing w:after="0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b/>
          <w:bCs/>
          <w:noProof/>
          <w:color w:val="4A442A"/>
          <w:sz w:val="24"/>
          <w:szCs w:val="24"/>
          <w:lang w:eastAsia="ru-RU"/>
        </w:rPr>
        <w:lastRenderedPageBreak/>
        <w:t>При подготовке проекта использована методическая литература:</w:t>
      </w:r>
    </w:p>
    <w:p w:rsidR="00E55231" w:rsidRPr="00E55231" w:rsidRDefault="00E55231" w:rsidP="00E5523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Алямовская В. Ясли – это серьёзно. – М.: Линка-Пресс, 1999.</w:t>
      </w:r>
    </w:p>
    <w:p w:rsidR="00E55231" w:rsidRPr="00E55231" w:rsidRDefault="00E55231" w:rsidP="00E5523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Белкина Л.В. Адаптация детей раннего возраста в условиях ДОУ. Практическое пособие. – Воронеж: Учитель, 2004.</w:t>
      </w:r>
    </w:p>
    <w:p w:rsidR="00E55231" w:rsidRPr="00E55231" w:rsidRDefault="00E55231" w:rsidP="00E5523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Волосова Е. Развитие ребёнка раннего возраста (основные показатели). – М.: Линка-Пресс, 1999.</w:t>
      </w:r>
    </w:p>
    <w:p w:rsidR="00E55231" w:rsidRPr="00E55231" w:rsidRDefault="00E55231" w:rsidP="00E5523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Губа Г.И. Комплексные развивающие занятия для детей раннего возраста от 1,5 до 3 лет. Учебно-методическое пособие. – М.: Педагогическое общество России, 2004.</w:t>
      </w:r>
    </w:p>
    <w:p w:rsidR="00E55231" w:rsidRPr="00E55231" w:rsidRDefault="00E55231" w:rsidP="00E5523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Давыдова О.И., Майер А.А. Адаптационные группы в ДОУ. Методическое пособие. – М.: ТЦ Сфера, 2005.</w:t>
      </w:r>
    </w:p>
    <w:p w:rsidR="00E55231" w:rsidRPr="00E55231" w:rsidRDefault="00E55231" w:rsidP="000322CE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От рождения до школы;примерная основная общеобразовательная программа дошкольного образования / Под ред. Н.Е.Вераксы, Т.С. Комаровой,М.А.Васильевой. – М.:МСОЗАИКА – СИНТЕЗ, 2010.-304с.</w:t>
      </w:r>
    </w:p>
    <w:p w:rsidR="00E55231" w:rsidRPr="00A262D3" w:rsidRDefault="00E55231" w:rsidP="000322C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  <w:r w:rsidRPr="00E55231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Печора К.Л., Пантюхина Г.В., Голубева Л.Г. Дети раннего возраста в ДОУ: Пособие для педагогов дошк</w:t>
      </w:r>
      <w:r w:rsidR="000322CE" w:rsidRPr="00A262D3"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  <w:t>. учреждений. – М.: ВЛАДОС, 20</w:t>
      </w:r>
    </w:p>
    <w:p w:rsidR="00E55231" w:rsidRPr="00E55231" w:rsidRDefault="00E55231" w:rsidP="00E55231">
      <w:pPr>
        <w:spacing w:after="0" w:line="240" w:lineRule="auto"/>
        <w:ind w:left="3828" w:right="-79" w:hanging="3828"/>
        <w:jc w:val="both"/>
        <w:rPr>
          <w:rFonts w:ascii="Times New Roman" w:eastAsia="Times New Roman" w:hAnsi="Times New Roman" w:cs="Times New Roman"/>
          <w:noProof/>
          <w:color w:val="4A442A"/>
          <w:sz w:val="24"/>
          <w:szCs w:val="24"/>
          <w:lang w:eastAsia="ru-RU"/>
        </w:rPr>
      </w:pPr>
    </w:p>
    <w:p w:rsidR="00792EB8" w:rsidRPr="004F5A1C" w:rsidRDefault="00792EB8" w:rsidP="004F5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92EB8" w:rsidRPr="004F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E3" w:rsidRDefault="00836AE3" w:rsidP="000322CE">
      <w:pPr>
        <w:spacing w:after="0" w:line="240" w:lineRule="auto"/>
      </w:pPr>
      <w:r>
        <w:separator/>
      </w:r>
    </w:p>
  </w:endnote>
  <w:endnote w:type="continuationSeparator" w:id="0">
    <w:p w:rsidR="00836AE3" w:rsidRDefault="00836AE3" w:rsidP="0003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E3" w:rsidRDefault="00836AE3" w:rsidP="000322CE">
      <w:pPr>
        <w:spacing w:after="0" w:line="240" w:lineRule="auto"/>
      </w:pPr>
      <w:r>
        <w:separator/>
      </w:r>
    </w:p>
  </w:footnote>
  <w:footnote w:type="continuationSeparator" w:id="0">
    <w:p w:rsidR="00836AE3" w:rsidRDefault="00836AE3" w:rsidP="00032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EBA"/>
    <w:multiLevelType w:val="hybridMultilevel"/>
    <w:tmpl w:val="6FAED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34025"/>
    <w:multiLevelType w:val="hybridMultilevel"/>
    <w:tmpl w:val="028050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44077"/>
    <w:multiLevelType w:val="hybridMultilevel"/>
    <w:tmpl w:val="A61640CE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56093"/>
    <w:multiLevelType w:val="hybridMultilevel"/>
    <w:tmpl w:val="62E2D4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6042B"/>
    <w:multiLevelType w:val="hybridMultilevel"/>
    <w:tmpl w:val="25C421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3017D"/>
    <w:multiLevelType w:val="hybridMultilevel"/>
    <w:tmpl w:val="91F25F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40344"/>
    <w:multiLevelType w:val="hybridMultilevel"/>
    <w:tmpl w:val="09E03E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E45CB"/>
    <w:multiLevelType w:val="hybridMultilevel"/>
    <w:tmpl w:val="55F27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F1559"/>
    <w:multiLevelType w:val="hybridMultilevel"/>
    <w:tmpl w:val="376EC0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E4B6B"/>
    <w:multiLevelType w:val="hybridMultilevel"/>
    <w:tmpl w:val="1C9844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C3806"/>
    <w:multiLevelType w:val="hybridMultilevel"/>
    <w:tmpl w:val="185CE9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F1C31"/>
    <w:multiLevelType w:val="hybridMultilevel"/>
    <w:tmpl w:val="619644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C37AD"/>
    <w:multiLevelType w:val="hybridMultilevel"/>
    <w:tmpl w:val="32C664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67E76"/>
    <w:multiLevelType w:val="hybridMultilevel"/>
    <w:tmpl w:val="8E3ABD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D5583"/>
    <w:multiLevelType w:val="hybridMultilevel"/>
    <w:tmpl w:val="B1F23D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22155"/>
    <w:multiLevelType w:val="hybridMultilevel"/>
    <w:tmpl w:val="023E4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762EC"/>
    <w:multiLevelType w:val="hybridMultilevel"/>
    <w:tmpl w:val="931E6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7656F"/>
    <w:multiLevelType w:val="hybridMultilevel"/>
    <w:tmpl w:val="1D48D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0B07EC"/>
    <w:multiLevelType w:val="hybridMultilevel"/>
    <w:tmpl w:val="2398CD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5D0CC1"/>
    <w:multiLevelType w:val="hybridMultilevel"/>
    <w:tmpl w:val="16DC62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3F4AC2"/>
    <w:multiLevelType w:val="hybridMultilevel"/>
    <w:tmpl w:val="925672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F6624"/>
    <w:multiLevelType w:val="hybridMultilevel"/>
    <w:tmpl w:val="863C2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943EB"/>
    <w:multiLevelType w:val="hybridMultilevel"/>
    <w:tmpl w:val="C04A4D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EB015D"/>
    <w:multiLevelType w:val="hybridMultilevel"/>
    <w:tmpl w:val="18BE90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11A50"/>
    <w:multiLevelType w:val="hybridMultilevel"/>
    <w:tmpl w:val="25BAA7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861935"/>
    <w:multiLevelType w:val="hybridMultilevel"/>
    <w:tmpl w:val="690A4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20062"/>
    <w:multiLevelType w:val="hybridMultilevel"/>
    <w:tmpl w:val="C0B473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381A39"/>
    <w:multiLevelType w:val="hybridMultilevel"/>
    <w:tmpl w:val="86363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20"/>
  </w:num>
  <w:num w:numId="8">
    <w:abstractNumId w:val="8"/>
  </w:num>
  <w:num w:numId="9">
    <w:abstractNumId w:val="23"/>
  </w:num>
  <w:num w:numId="10">
    <w:abstractNumId w:val="14"/>
  </w:num>
  <w:num w:numId="11">
    <w:abstractNumId w:val="3"/>
  </w:num>
  <w:num w:numId="12">
    <w:abstractNumId w:val="6"/>
  </w:num>
  <w:num w:numId="13">
    <w:abstractNumId w:val="19"/>
  </w:num>
  <w:num w:numId="14">
    <w:abstractNumId w:val="11"/>
  </w:num>
  <w:num w:numId="15">
    <w:abstractNumId w:val="0"/>
  </w:num>
  <w:num w:numId="16">
    <w:abstractNumId w:val="13"/>
  </w:num>
  <w:num w:numId="17">
    <w:abstractNumId w:val="12"/>
  </w:num>
  <w:num w:numId="18">
    <w:abstractNumId w:val="4"/>
  </w:num>
  <w:num w:numId="19">
    <w:abstractNumId w:val="26"/>
  </w:num>
  <w:num w:numId="20">
    <w:abstractNumId w:val="15"/>
  </w:num>
  <w:num w:numId="21">
    <w:abstractNumId w:val="27"/>
  </w:num>
  <w:num w:numId="22">
    <w:abstractNumId w:val="1"/>
  </w:num>
  <w:num w:numId="23">
    <w:abstractNumId w:val="9"/>
  </w:num>
  <w:num w:numId="24">
    <w:abstractNumId w:val="16"/>
  </w:num>
  <w:num w:numId="25">
    <w:abstractNumId w:val="21"/>
  </w:num>
  <w:num w:numId="26">
    <w:abstractNumId w:val="24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33"/>
    <w:rsid w:val="000322CE"/>
    <w:rsid w:val="00324833"/>
    <w:rsid w:val="004F5A1C"/>
    <w:rsid w:val="006A0993"/>
    <w:rsid w:val="00792EB8"/>
    <w:rsid w:val="00836AE3"/>
    <w:rsid w:val="00A262D3"/>
    <w:rsid w:val="00E40211"/>
    <w:rsid w:val="00E5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2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2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2CE"/>
  </w:style>
  <w:style w:type="paragraph" w:styleId="a7">
    <w:name w:val="footer"/>
    <w:basedOn w:val="a"/>
    <w:link w:val="a8"/>
    <w:uiPriority w:val="99"/>
    <w:unhideWhenUsed/>
    <w:rsid w:val="00032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2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2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2CE"/>
  </w:style>
  <w:style w:type="paragraph" w:styleId="a7">
    <w:name w:val="footer"/>
    <w:basedOn w:val="a"/>
    <w:link w:val="a8"/>
    <w:uiPriority w:val="99"/>
    <w:unhideWhenUsed/>
    <w:rsid w:val="00032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3719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Катюша</cp:lastModifiedBy>
  <cp:revision>4</cp:revision>
  <dcterms:created xsi:type="dcterms:W3CDTF">2019-10-20T12:12:00Z</dcterms:created>
  <dcterms:modified xsi:type="dcterms:W3CDTF">2019-10-20T13:26:00Z</dcterms:modified>
</cp:coreProperties>
</file>